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4A1896">
        <w:rPr>
          <w:rFonts w:ascii="Times New Roman" w:hAnsi="Times New Roman"/>
          <w:b/>
          <w:sz w:val="28"/>
          <w:szCs w:val="28"/>
        </w:rPr>
        <w:t>пенсионеру</w:t>
      </w:r>
      <w:r>
        <w:rPr>
          <w:rFonts w:ascii="Times New Roman" w:hAnsi="Times New Roman"/>
          <w:b/>
          <w:sz w:val="28"/>
          <w:szCs w:val="28"/>
        </w:rPr>
        <w:t xml:space="preserve"> предоставлено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896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Николаевская-на-Амуре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>рку по обращению жительницы города, которая является пенсионером,</w:t>
      </w:r>
      <w:r w:rsidR="00A117E0">
        <w:rPr>
          <w:rFonts w:ascii="Times New Roman" w:hAnsi="Times New Roman"/>
          <w:sz w:val="28"/>
          <w:szCs w:val="28"/>
        </w:rPr>
        <w:t xml:space="preserve"> о нарушении её жилищных прав</w:t>
      </w:r>
      <w:r w:rsidR="004A1896">
        <w:rPr>
          <w:rFonts w:ascii="Times New Roman" w:hAnsi="Times New Roman"/>
          <w:sz w:val="28"/>
          <w:szCs w:val="28"/>
        </w:rPr>
        <w:t>.</w:t>
      </w:r>
    </w:p>
    <w:p w:rsidR="00653A3A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7125A7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заявительница</w:t>
      </w:r>
      <w:r w:rsidR="004A1896">
        <w:rPr>
          <w:rFonts w:ascii="Times New Roman" w:hAnsi="Times New Roman"/>
          <w:sz w:val="28"/>
          <w:szCs w:val="28"/>
        </w:rPr>
        <w:t>,</w:t>
      </w:r>
      <w:r w:rsidR="00A117E0">
        <w:rPr>
          <w:rFonts w:ascii="Times New Roman" w:hAnsi="Times New Roman"/>
          <w:sz w:val="28"/>
          <w:szCs w:val="28"/>
        </w:rPr>
        <w:t xml:space="preserve"> с </w:t>
      </w:r>
      <w:r w:rsidR="004A1896">
        <w:rPr>
          <w:rFonts w:ascii="Times New Roman" w:hAnsi="Times New Roman"/>
          <w:sz w:val="28"/>
          <w:szCs w:val="28"/>
        </w:rPr>
        <w:t>сыном</w:t>
      </w:r>
      <w:r w:rsidR="007125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7125A7">
        <w:rPr>
          <w:rFonts w:ascii="Times New Roman" w:hAnsi="Times New Roman"/>
          <w:sz w:val="28"/>
          <w:szCs w:val="28"/>
        </w:rPr>
        <w:t>2</w:t>
      </w:r>
      <w:r w:rsidR="004A18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125A7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признан аварийным и подлежащим сносу. Иного жилья у нее</w:t>
      </w:r>
      <w:r w:rsidR="007125A7">
        <w:rPr>
          <w:rFonts w:ascii="Times New Roman" w:hAnsi="Times New Roman"/>
          <w:sz w:val="28"/>
          <w:szCs w:val="28"/>
        </w:rPr>
        <w:t xml:space="preserve"> и </w:t>
      </w:r>
      <w:r w:rsidR="004A1896">
        <w:rPr>
          <w:rFonts w:ascii="Times New Roman" w:hAnsi="Times New Roman"/>
          <w:sz w:val="28"/>
          <w:szCs w:val="28"/>
        </w:rPr>
        <w:t>сына</w:t>
      </w:r>
      <w:r>
        <w:rPr>
          <w:rFonts w:ascii="Times New Roman" w:hAnsi="Times New Roman"/>
          <w:sz w:val="28"/>
          <w:szCs w:val="28"/>
        </w:rPr>
        <w:t xml:space="preserve"> в собственности не име</w:t>
      </w:r>
      <w:r w:rsidR="007125A7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 w:rsidR="007125A7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7125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малоимущ</w:t>
      </w:r>
      <w:r w:rsidR="007125A7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и нуждающ</w:t>
      </w:r>
      <w:r w:rsidR="007125A7">
        <w:rPr>
          <w:rFonts w:ascii="Times New Roman" w:hAnsi="Times New Roman"/>
          <w:sz w:val="28"/>
          <w:szCs w:val="28"/>
        </w:rPr>
        <w:t>имися</w:t>
      </w:r>
      <w:r>
        <w:rPr>
          <w:rFonts w:ascii="Times New Roman" w:hAnsi="Times New Roman"/>
          <w:sz w:val="28"/>
          <w:szCs w:val="28"/>
        </w:rPr>
        <w:t xml:space="preserve"> в жилом помещени</w:t>
      </w:r>
      <w:r w:rsidR="004A1896">
        <w:rPr>
          <w:rFonts w:ascii="Times New Roman" w:hAnsi="Times New Roman"/>
          <w:sz w:val="28"/>
          <w:szCs w:val="28"/>
        </w:rPr>
        <w:t xml:space="preserve">и по договору социального найма, 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1E5547">
        <w:rPr>
          <w:rFonts w:ascii="Times New Roman" w:hAnsi="Times New Roman"/>
          <w:sz w:val="28"/>
          <w:szCs w:val="28"/>
        </w:rPr>
        <w:t>заявите</w:t>
      </w:r>
      <w:r w:rsidR="00653A3A">
        <w:rPr>
          <w:rFonts w:ascii="Times New Roman" w:hAnsi="Times New Roman"/>
          <w:sz w:val="28"/>
          <w:szCs w:val="28"/>
        </w:rPr>
        <w:t>льницы</w:t>
      </w:r>
      <w:r w:rsidR="007125A7">
        <w:rPr>
          <w:rFonts w:ascii="Times New Roman" w:hAnsi="Times New Roman"/>
          <w:sz w:val="28"/>
          <w:szCs w:val="28"/>
        </w:rPr>
        <w:t xml:space="preserve"> и член</w:t>
      </w:r>
      <w:r w:rsidR="004A1896">
        <w:rPr>
          <w:rFonts w:ascii="Times New Roman" w:hAnsi="Times New Roman"/>
          <w:sz w:val="28"/>
          <w:szCs w:val="28"/>
        </w:rPr>
        <w:t xml:space="preserve">а </w:t>
      </w:r>
      <w:r w:rsidR="007125A7">
        <w:rPr>
          <w:rFonts w:ascii="Times New Roman" w:hAnsi="Times New Roman"/>
          <w:sz w:val="28"/>
          <w:szCs w:val="28"/>
        </w:rPr>
        <w:t>её семьи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7125A7">
        <w:rPr>
          <w:rFonts w:ascii="Times New Roman" w:hAnsi="Times New Roman"/>
          <w:sz w:val="28"/>
          <w:szCs w:val="28"/>
        </w:rPr>
        <w:t xml:space="preserve">им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EA3715">
        <w:rPr>
          <w:rFonts w:ascii="Times New Roman" w:hAnsi="Times New Roman"/>
          <w:sz w:val="28"/>
          <w:szCs w:val="28"/>
        </w:rPr>
        <w:t>двух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7125A7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7125A7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000B60" w:rsidRDefault="004D6B3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</w:t>
      </w:r>
      <w:r w:rsidR="000C525A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B60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Шевелёв</w:t>
      </w:r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7D49"/>
    <w:rsid w:val="00257E1B"/>
    <w:rsid w:val="00261C6E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9ADA-1897-4BFA-B02D-0D22B725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3</cp:revision>
  <cp:lastPrinted>2023-01-17T01:09:00Z</cp:lastPrinted>
  <dcterms:created xsi:type="dcterms:W3CDTF">2023-01-17T01:06:00Z</dcterms:created>
  <dcterms:modified xsi:type="dcterms:W3CDTF">2023-01-17T01:15:00Z</dcterms:modified>
</cp:coreProperties>
</file>