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31" w:rsidRPr="00377702" w:rsidRDefault="008B1E31" w:rsidP="005C4DA3">
      <w:pPr>
        <w:shd w:val="clear" w:color="auto" w:fill="FFFFFF"/>
        <w:spacing w:after="0" w:line="375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3777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Что делать</w:t>
      </w:r>
      <w:r w:rsidR="0067048B" w:rsidRPr="003777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,</w:t>
      </w:r>
      <w:r w:rsidRPr="003777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если укусил клещ?</w:t>
      </w:r>
    </w:p>
    <w:p w:rsidR="00CA3D69" w:rsidRPr="00377702" w:rsidRDefault="00CA3D69" w:rsidP="005C4DA3">
      <w:pPr>
        <w:shd w:val="clear" w:color="auto" w:fill="FFFFFF"/>
        <w:spacing w:after="0" w:line="375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</w:p>
    <w:p w:rsidR="00BB708C" w:rsidRPr="00377702" w:rsidRDefault="00BB708C" w:rsidP="004E3EE0">
      <w:pPr>
        <w:shd w:val="clear" w:color="auto" w:fill="FFFFFF"/>
        <w:spacing w:after="210" w:line="300" w:lineRule="atLeast"/>
        <w:ind w:left="-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Весна является сезоном повышенной активности клещей, так как с приходом тепла они выходят из спячки. В связи с этим</w:t>
      </w:r>
      <w:r w:rsidR="00AA20B4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</w:t>
      </w:r>
      <w:r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следует заранее позаботиться о мерах предосторожности. Специалисты «СОГАЗ-Мед» рекомендуют соблюдать следующие правила:</w:t>
      </w:r>
    </w:p>
    <w:p w:rsidR="001F2C7B" w:rsidRPr="00377702" w:rsidRDefault="001F2C7B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377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Правильно одевайтесь</w:t>
      </w:r>
    </w:p>
    <w:p w:rsidR="001F2C7B" w:rsidRPr="00377702" w:rsidRDefault="001F2C7B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Клещи не умеют прыгать</w:t>
      </w:r>
      <w:r w:rsidR="00012E8A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и, как правило, подкарауливают свою «жертву» сидя на траве, на высоте, не</w:t>
      </w:r>
      <w:r w:rsidR="00EC0CED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выше</w:t>
      </w:r>
      <w:r w:rsidR="005C4DA3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EC0CED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метр</w:t>
      </w:r>
      <w:r w:rsidR="00AA20B4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</w:t>
      </w:r>
      <w:r w:rsidR="00EC0CED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над землей, поэтому выбирайте в качестве одежды брюки, высокие носки и закрытую обувь. После прогулки внимательно осматривайте себя и детей на предмет укуса</w:t>
      </w:r>
      <w:r w:rsidR="00AA20B4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- о</w:t>
      </w:r>
      <w:r w:rsidR="00EC0CED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собенно если вы провели время, отдыхая в парке на траве. </w:t>
      </w:r>
    </w:p>
    <w:p w:rsidR="00EC0CED" w:rsidRPr="00377702" w:rsidRDefault="00EC0CED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377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Если клещ укусил </w:t>
      </w:r>
      <w:bookmarkStart w:id="0" w:name="_GoBack"/>
      <w:bookmarkEnd w:id="0"/>
    </w:p>
    <w:p w:rsidR="00EC0CED" w:rsidRPr="00377702" w:rsidRDefault="00EC0CED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При обнаружении </w:t>
      </w:r>
      <w:r w:rsidR="008B1E31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клеща</w:t>
      </w:r>
      <w:r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необходимо как можно скорее </w:t>
      </w:r>
      <w:r w:rsidR="008B1E31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обратит</w:t>
      </w:r>
      <w:r w:rsidR="001772E4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ься</w:t>
      </w:r>
      <w:r w:rsidR="008B1E31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</w:t>
      </w:r>
      <w:r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ближайшее медучреждение</w:t>
      </w:r>
      <w:r w:rsidR="001772E4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 травмпункт или</w:t>
      </w:r>
      <w:r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поликлинику. Если факт укуса установлен в нерабочее время, можно обратиться </w:t>
      </w:r>
      <w:r w:rsidR="008B1E31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скорую помощь или</w:t>
      </w:r>
      <w:r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приемный покой любой больницы.</w:t>
      </w:r>
      <w:r w:rsidR="00220BEE" w:rsidRPr="0037770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104896" w:rsidRPr="00377702">
        <w:rPr>
          <w:rFonts w:ascii="Arial" w:hAnsi="Arial" w:cs="Arial"/>
          <w:color w:val="000000" w:themeColor="text1"/>
          <w:sz w:val="20"/>
          <w:szCs w:val="20"/>
          <w:u w:val="single"/>
        </w:rPr>
        <w:t>По</w:t>
      </w:r>
      <w:r w:rsidR="00220BEE" w:rsidRPr="0037770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ОМС вам </w:t>
      </w:r>
      <w:r w:rsidR="008B1E31" w:rsidRPr="00377702">
        <w:rPr>
          <w:rFonts w:ascii="Arial" w:hAnsi="Arial" w:cs="Arial"/>
          <w:color w:val="000000" w:themeColor="text1"/>
          <w:sz w:val="20"/>
          <w:szCs w:val="20"/>
          <w:u w:val="single"/>
        </w:rPr>
        <w:t>окажут</w:t>
      </w:r>
      <w:r w:rsidR="00220BEE" w:rsidRPr="0037770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помощь в медучреждении без очереди.</w:t>
      </w:r>
      <w:r w:rsidR="00220BEE" w:rsidRPr="00377702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220BEE" w:rsidRPr="00377702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377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В какие сроки нужно обрат</w:t>
      </w:r>
      <w:r w:rsidR="00D63BB7" w:rsidRPr="00377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ит</w:t>
      </w:r>
      <w:r w:rsidRPr="00377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ься за помощью</w:t>
      </w:r>
      <w:r w:rsidR="00D63BB7" w:rsidRPr="00377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220BEE" w:rsidRPr="00377702" w:rsidRDefault="008B1E31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В течение </w:t>
      </w:r>
      <w:r w:rsidRPr="00377702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>96 часов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после укуса или подозрения на него</w:t>
      </w:r>
      <w:r w:rsidR="00220BEE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необходимо обратиться за медицинской помощью, в противном случае принятые экс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тренные профилактические меры</w:t>
      </w:r>
      <w:r w:rsidR="00220BEE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будут 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не</w:t>
      </w:r>
      <w:r w:rsidR="00220BEE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эффективными. </w:t>
      </w:r>
    </w:p>
    <w:p w:rsidR="00220BEE" w:rsidRPr="00377702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377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Экстренная профилактика</w:t>
      </w:r>
    </w:p>
    <w:p w:rsidR="00917C2E" w:rsidRPr="00377702" w:rsidRDefault="00FA5B31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377702">
        <w:rPr>
          <w:rFonts w:ascii="Arial" w:hAnsi="Arial" w:cs="Arial"/>
          <w:color w:val="000000" w:themeColor="text1"/>
          <w:sz w:val="20"/>
          <w:szCs w:val="20"/>
        </w:rPr>
        <w:t>В качестве экстренной профилактики энцефалита, при укусе клеща человеку нужно сделать укол иммуноглобулина. </w:t>
      </w:r>
      <w:r w:rsidR="00220BEE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Детям до 18 лет</w:t>
      </w:r>
      <w:r w:rsidR="0038051D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(согласно законодательству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РФ</w:t>
      </w:r>
      <w:r w:rsidR="0038051D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)</w:t>
      </w:r>
      <w:r w:rsidR="00220BEE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иммуноглобулин при извлечении клеща вводят бесплатно, а взрослым придется</w:t>
      </w:r>
      <w:r w:rsidR="00AA20B4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его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приобретать</w:t>
      </w:r>
      <w:r w:rsidR="00220BEE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(дозу рассчитывают по весу</w:t>
      </w:r>
      <w:r w:rsidR="0038051D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).</w:t>
      </w:r>
      <w:r w:rsidR="005C4DA3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917C2E" w:rsidRPr="00377702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</w:pPr>
      <w:r w:rsidRPr="00377702"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  <w:t>Вакцинация</w:t>
      </w:r>
    </w:p>
    <w:p w:rsidR="00012E8A" w:rsidRPr="00377702" w:rsidRDefault="00917C2E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Если вы </w:t>
      </w:r>
      <w:r w:rsidR="00EC621C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планируете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находит</w:t>
      </w:r>
      <w:r w:rsidR="001772E4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ься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EC621C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в потенциальной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зоне риска</w:t>
      </w:r>
      <w:r w:rsidR="001772E4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(например, посещать лесные заповедники, участвовать в пеших походах и др.)</w:t>
      </w:r>
      <w:r w:rsidR="005C4DA3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– проведите </w:t>
      </w:r>
      <w:r w:rsidR="00EC621C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бесплатную </w:t>
      </w:r>
      <w:r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вакцинацию против клещевого энц</w:t>
      </w:r>
      <w:r w:rsidR="001772E4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ефалита. Прививаться необходимо </w:t>
      </w:r>
      <w:r w:rsidR="00012E8A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согласно определенной схеме. </w:t>
      </w:r>
      <w:r w:rsidR="000153BF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Вакцинация проводится только по инструкции медицинского учреждения после терапевтического осмотра и </w:t>
      </w:r>
      <w:r w:rsidR="001772E4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>проходит</w:t>
      </w:r>
      <w:r w:rsidR="000153BF" w:rsidRPr="0037770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в три этапа.</w:t>
      </w:r>
    </w:p>
    <w:p w:rsidR="004E3EE0" w:rsidRPr="00377702" w:rsidRDefault="004E3EE0" w:rsidP="004E3EE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7702">
        <w:rPr>
          <w:rFonts w:ascii="Arial" w:hAnsi="Arial" w:cs="Arial"/>
          <w:b/>
          <w:color w:val="000000" w:themeColor="text1"/>
          <w:sz w:val="20"/>
          <w:szCs w:val="20"/>
        </w:rPr>
        <w:t>Если вы застрахованы в компании «СОГАЗ-Мед»</w:t>
      </w:r>
      <w:r w:rsidRPr="00377702">
        <w:rPr>
          <w:rFonts w:ascii="Arial" w:hAnsi="Arial" w:cs="Arial"/>
          <w:color w:val="000000" w:themeColor="text1"/>
          <w:sz w:val="20"/>
          <w:szCs w:val="20"/>
        </w:rPr>
        <w:t xml:space="preserve"> и у вас возникли вопросы о системе ОМС, вы можете обратиться за помощью к страховым представителям на сайте sogaz-med.ru</w:t>
      </w:r>
      <w:r w:rsidR="00546185" w:rsidRPr="003777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или в мобильном приложении «СОГАЗ ОМС» (для </w:t>
      </w:r>
      <w:r w:rsidR="00546185" w:rsidRPr="00377702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Android</w:t>
      </w:r>
      <w:r w:rsidR="00546185" w:rsidRPr="003777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), </w:t>
      </w:r>
      <w:r w:rsidRPr="00377702">
        <w:rPr>
          <w:rFonts w:ascii="Arial" w:hAnsi="Arial" w:cs="Arial"/>
          <w:color w:val="000000" w:themeColor="text1"/>
          <w:sz w:val="20"/>
          <w:szCs w:val="20"/>
        </w:rPr>
        <w:t xml:space="preserve">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DE5141" w:rsidRPr="00377702" w:rsidRDefault="00DE5141" w:rsidP="004E3EE0">
      <w:pPr>
        <w:ind w:left="-709"/>
        <w:jc w:val="both"/>
        <w:rPr>
          <w:rFonts w:ascii="Arial" w:hAnsi="Arial" w:cs="Arial"/>
          <w:b/>
        </w:rPr>
      </w:pPr>
      <w:r w:rsidRPr="00377702">
        <w:rPr>
          <w:rFonts w:ascii="Arial" w:hAnsi="Arial" w:cs="Arial"/>
          <w:b/>
        </w:rPr>
        <w:t>Справка о компании:</w:t>
      </w:r>
    </w:p>
    <w:p w:rsidR="00F473F5" w:rsidRPr="00B53DEE" w:rsidRDefault="00F473F5" w:rsidP="004E3EE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7702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917C2E" w:rsidRPr="005C4DA3" w:rsidRDefault="00917C2E" w:rsidP="00F473F5">
      <w:pPr>
        <w:jc w:val="both"/>
        <w:rPr>
          <w:rFonts w:ascii="Arial" w:hAnsi="Arial" w:cs="Arial"/>
          <w:b/>
          <w:sz w:val="20"/>
          <w:szCs w:val="20"/>
        </w:rPr>
      </w:pPr>
    </w:p>
    <w:sectPr w:rsidR="00917C2E" w:rsidRPr="005C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CA5"/>
    <w:multiLevelType w:val="hybridMultilevel"/>
    <w:tmpl w:val="30EAC7EC"/>
    <w:lvl w:ilvl="0" w:tplc="783E64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7C2291A"/>
    <w:multiLevelType w:val="multilevel"/>
    <w:tmpl w:val="055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96164"/>
    <w:multiLevelType w:val="hybridMultilevel"/>
    <w:tmpl w:val="ECB09E0E"/>
    <w:lvl w:ilvl="0" w:tplc="DD84991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C9F6F35"/>
    <w:multiLevelType w:val="multilevel"/>
    <w:tmpl w:val="4736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9"/>
    <w:rsid w:val="00012E8A"/>
    <w:rsid w:val="000153BF"/>
    <w:rsid w:val="0002728B"/>
    <w:rsid w:val="00104896"/>
    <w:rsid w:val="0012435B"/>
    <w:rsid w:val="001772E4"/>
    <w:rsid w:val="00197364"/>
    <w:rsid w:val="001F2C7B"/>
    <w:rsid w:val="002208A5"/>
    <w:rsid w:val="00220BEE"/>
    <w:rsid w:val="00377702"/>
    <w:rsid w:val="0038051D"/>
    <w:rsid w:val="004148B5"/>
    <w:rsid w:val="004E3EE0"/>
    <w:rsid w:val="00546185"/>
    <w:rsid w:val="005C4DA3"/>
    <w:rsid w:val="0067048B"/>
    <w:rsid w:val="00690465"/>
    <w:rsid w:val="00690E16"/>
    <w:rsid w:val="006A2FA8"/>
    <w:rsid w:val="00724666"/>
    <w:rsid w:val="00881AAB"/>
    <w:rsid w:val="008B1E31"/>
    <w:rsid w:val="008B25C7"/>
    <w:rsid w:val="00917C2E"/>
    <w:rsid w:val="00A3345E"/>
    <w:rsid w:val="00A71178"/>
    <w:rsid w:val="00AA20B4"/>
    <w:rsid w:val="00AA6546"/>
    <w:rsid w:val="00BB708C"/>
    <w:rsid w:val="00C0486A"/>
    <w:rsid w:val="00C54490"/>
    <w:rsid w:val="00CA3D69"/>
    <w:rsid w:val="00D63BB7"/>
    <w:rsid w:val="00DE5141"/>
    <w:rsid w:val="00E8727D"/>
    <w:rsid w:val="00EB1C54"/>
    <w:rsid w:val="00EC0CED"/>
    <w:rsid w:val="00EC621C"/>
    <w:rsid w:val="00F473F5"/>
    <w:rsid w:val="00F8542E"/>
    <w:rsid w:val="00FA5B31"/>
    <w:rsid w:val="00FE798B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DDBA8-AEFC-4F98-BE50-F277BD9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1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1C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C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92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40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27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Адамова Юлия Тахировна</cp:lastModifiedBy>
  <cp:revision>11</cp:revision>
  <cp:lastPrinted>2018-05-31T12:19:00Z</cp:lastPrinted>
  <dcterms:created xsi:type="dcterms:W3CDTF">2022-05-18T06:51:00Z</dcterms:created>
  <dcterms:modified xsi:type="dcterms:W3CDTF">2024-03-18T06:03:00Z</dcterms:modified>
</cp:coreProperties>
</file>