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9F" w:rsidRPr="00D71FB2" w:rsidRDefault="00DD7B9F" w:rsidP="00DD7B9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71FB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71F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D7B9F" w:rsidRPr="00D71FB2" w:rsidRDefault="00DD7B9F" w:rsidP="00DD7B9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D7B9F" w:rsidRPr="00D71FB2" w:rsidRDefault="00DD7B9F" w:rsidP="00DD7B9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7B9F" w:rsidRPr="00D71FB2" w:rsidRDefault="00DD7B9F" w:rsidP="00DD7B9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DD7B9F" w:rsidRPr="00D71FB2" w:rsidRDefault="00DD7B9F" w:rsidP="00DD7B9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Pr="00D71FB2" w:rsidRDefault="00DD7B9F" w:rsidP="00DD7B9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Pr="00D71FB2" w:rsidRDefault="00DD7B9F" w:rsidP="00DD7B9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20.07.2020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31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DD7B9F" w:rsidRPr="00D71FB2" w:rsidRDefault="00DD7B9F" w:rsidP="00DD7B9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Pr="00D71FB2" w:rsidRDefault="00DD7B9F" w:rsidP="00DD7B9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D7B9F" w:rsidRPr="00D71FB2" w:rsidRDefault="00DD7B9F" w:rsidP="00DD7B9F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Pr="00D71FB2" w:rsidRDefault="00DD7B9F" w:rsidP="00DD7B9F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постановление администрации </w:t>
      </w:r>
      <w:proofErr w:type="spell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</w:t>
      </w:r>
      <w:r w:rsidR="0086002D">
        <w:rPr>
          <w:rFonts w:ascii="Times New Roman" w:eastAsia="Times New Roman" w:hAnsi="Times New Roman"/>
          <w:sz w:val="26"/>
          <w:szCs w:val="26"/>
          <w:lang w:eastAsia="ru-RU"/>
        </w:rPr>
        <w:t>ого поселения от 05 августа 2019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29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-па «Об утверждении реестра муниц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пальных услуг (функций), предоставляемых администрацией </w:t>
      </w:r>
      <w:proofErr w:type="spell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поселения, в том числе в электр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онном виде» (в ред. от 09 января 2020 № 4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-па)</w:t>
      </w:r>
    </w:p>
    <w:p w:rsidR="00DD7B9F" w:rsidRPr="00D71FB2" w:rsidRDefault="00DD7B9F" w:rsidP="00DD7B9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Pr="00D71FB2" w:rsidRDefault="00DD7B9F" w:rsidP="00DD7B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D7B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 статьей 16 Воздушного кодекса Российской Федерации,  пунктом 49 Федеральных правил использования воздушного пространства Росси</w:t>
      </w:r>
      <w:r w:rsidRPr="00DD7B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DD7B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ской Федерации, утвержденных </w:t>
      </w:r>
      <w:hyperlink r:id="rId5" w:history="1">
        <w:proofErr w:type="gramStart"/>
        <w:r w:rsidRPr="00DD7B9F">
          <w:rPr>
            <w:rFonts w:ascii="Times New Roman" w:eastAsia="Times New Roman" w:hAnsi="Times New Roman"/>
            <w:bCs/>
            <w:color w:val="000000"/>
            <w:sz w:val="26"/>
            <w:szCs w:val="26"/>
            <w:lang w:eastAsia="ru-RU"/>
          </w:rPr>
          <w:t>Постановлени</w:t>
        </w:r>
      </w:hyperlink>
      <w:r w:rsidRPr="00DD7B9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ем</w:t>
      </w:r>
      <w:proofErr w:type="gramEnd"/>
      <w:r w:rsidRPr="00DD7B9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Правительства Российской Фед</w:t>
      </w:r>
      <w:r w:rsidRPr="00DD7B9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Pr="00DD7B9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рации от 11 марта 2010 г. № 138,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Федеральным законом</w:t>
      </w:r>
      <w:r w:rsidRPr="00DD7B9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06 октября 2003 г. № 131-ФЗ «Об общих принципах организации местного самоуправления в Росси</w:t>
      </w:r>
      <w:r w:rsidRPr="00DD7B9F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DD7B9F">
        <w:rPr>
          <w:rFonts w:ascii="Times New Roman" w:eastAsia="Times New Roman" w:hAnsi="Times New Roman"/>
          <w:bCs/>
          <w:sz w:val="26"/>
          <w:szCs w:val="26"/>
          <w:lang w:eastAsia="ru-RU"/>
        </w:rPr>
        <w:t>ской Федерации»,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D7B9F" w:rsidRPr="00D71FB2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DD7B9F" w:rsidRPr="00D71FB2" w:rsidRDefault="00DD7B9F" w:rsidP="00DD7B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05 августа 2019 № 29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-па «Об утверждении реестра муниципальных услуг (функций), предоставляемых администрацией </w:t>
      </w:r>
      <w:proofErr w:type="spell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в том числе в электронном виде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(в ред. от 09 января 2020 № 4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-па) сл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дующее изменение:</w:t>
      </w:r>
    </w:p>
    <w:p w:rsidR="00DD7B9F" w:rsidRDefault="00DD7B9F" w:rsidP="00DD7B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1.1. Реестр муниципальных услуг (функций), предоставляемых администр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цией </w:t>
      </w:r>
      <w:proofErr w:type="spell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в том числе в эл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ектронном виде, раздел «В иных сферах» дополнить пунктом 20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809AF" w:rsidRPr="00D71FB2" w:rsidRDefault="004809AF" w:rsidP="00DD7B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842"/>
        <w:gridCol w:w="3544"/>
        <w:gridCol w:w="992"/>
      </w:tblGrid>
      <w:tr w:rsidR="00DD7B9F" w:rsidRPr="00D71FB2" w:rsidTr="004809AF">
        <w:trPr>
          <w:cantSplit/>
          <w:trHeight w:val="51"/>
        </w:trPr>
        <w:tc>
          <w:tcPr>
            <w:tcW w:w="392" w:type="dxa"/>
            <w:vAlign w:val="center"/>
          </w:tcPr>
          <w:p w:rsidR="00DD7B9F" w:rsidRPr="00D71FB2" w:rsidRDefault="00DD7B9F" w:rsidP="002C6433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D71FB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D71FB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71FB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869" w:type="dxa"/>
            <w:vAlign w:val="center"/>
          </w:tcPr>
          <w:p w:rsidR="00DD7B9F" w:rsidRPr="00D71FB2" w:rsidRDefault="00DD7B9F" w:rsidP="002C6433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FB2">
              <w:rPr>
                <w:rFonts w:ascii="Times New Roman" w:eastAsia="Times New Roman" w:hAnsi="Times New Roman"/>
                <w:lang w:eastAsia="ru-RU"/>
              </w:rPr>
              <w:t>Наименование муниц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пальной услуги</w:t>
            </w:r>
          </w:p>
        </w:tc>
        <w:tc>
          <w:tcPr>
            <w:tcW w:w="1842" w:type="dxa"/>
            <w:vAlign w:val="center"/>
          </w:tcPr>
          <w:p w:rsidR="00DD7B9F" w:rsidRPr="00D71FB2" w:rsidRDefault="00DD7B9F" w:rsidP="002C6433">
            <w:pPr>
              <w:spacing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FB2">
              <w:rPr>
                <w:rFonts w:ascii="Times New Roman" w:eastAsia="Times New Roman" w:hAnsi="Times New Roman"/>
                <w:lang w:eastAsia="ru-RU"/>
              </w:rPr>
              <w:t>Наименование органа местного самоуправления уполномоченн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го  на предоста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ление муниц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пальной услуги</w:t>
            </w:r>
          </w:p>
        </w:tc>
        <w:tc>
          <w:tcPr>
            <w:tcW w:w="3544" w:type="dxa"/>
            <w:vAlign w:val="center"/>
          </w:tcPr>
          <w:p w:rsidR="00DD7B9F" w:rsidRPr="00D71FB2" w:rsidRDefault="00DD7B9F" w:rsidP="002C6433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FB2">
              <w:rPr>
                <w:rFonts w:ascii="Times New Roman" w:eastAsia="Times New Roman" w:hAnsi="Times New Roman"/>
                <w:lang w:eastAsia="ru-RU"/>
              </w:rPr>
              <w:t>Административный регламент</w:t>
            </w:r>
          </w:p>
        </w:tc>
        <w:tc>
          <w:tcPr>
            <w:tcW w:w="992" w:type="dxa"/>
            <w:vAlign w:val="center"/>
          </w:tcPr>
          <w:p w:rsidR="00DD7B9F" w:rsidRPr="00D71FB2" w:rsidRDefault="00DD7B9F" w:rsidP="002C6433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FB2">
              <w:rPr>
                <w:rFonts w:ascii="Times New Roman" w:eastAsia="Times New Roman" w:hAnsi="Times New Roman"/>
                <w:lang w:eastAsia="ru-RU"/>
              </w:rPr>
              <w:t>Прим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 xml:space="preserve">чание </w:t>
            </w:r>
          </w:p>
        </w:tc>
      </w:tr>
      <w:tr w:rsidR="00DD7B9F" w:rsidRPr="00D71FB2" w:rsidTr="004809AF">
        <w:trPr>
          <w:cantSplit/>
          <w:trHeight w:val="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F" w:rsidRPr="00D71FB2" w:rsidRDefault="00DD7B9F" w:rsidP="002C6433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F" w:rsidRPr="004809AF" w:rsidRDefault="00DD7B9F" w:rsidP="002C6433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Выдача разрешений на выполнение авиационных работ, парашютных пры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ж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ков, демонстрационных полетов воздушных судов, полетов беспилотных во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душных судов (за искл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ю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чением полетов беспило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ных воздушных судов с максимальной взлетной массой менее 0,25 кг), подъема привязных аэр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 xml:space="preserve">статов над территорией </w:t>
            </w:r>
            <w:proofErr w:type="spellStart"/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Нижнепронгенского</w:t>
            </w:r>
            <w:proofErr w:type="spellEnd"/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 xml:space="preserve"> сел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ского поселения Никол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евского муниципального района Хабаровского края, посадку (взлет), распол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женные в границах пос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ления, сведения о которых не опубликованы в док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Pr="004809AF">
              <w:rPr>
                <w:rFonts w:ascii="Times New Roman" w:eastAsia="Times New Roman" w:hAnsi="Times New Roman"/>
                <w:bCs/>
                <w:lang w:eastAsia="ru-RU"/>
              </w:rPr>
              <w:t>ментах аэронавигационной информации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AF" w:rsidRDefault="00DD7B9F" w:rsidP="002C6433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FB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gramStart"/>
            <w:r w:rsidRPr="00D71FB2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  <w:r w:rsidRPr="00D71F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D7B9F" w:rsidRPr="00D71FB2" w:rsidRDefault="00DD7B9F" w:rsidP="002C6433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FB2">
              <w:rPr>
                <w:rFonts w:ascii="Times New Roman" w:eastAsia="Times New Roman" w:hAnsi="Times New Roman"/>
                <w:lang w:eastAsia="ru-RU"/>
              </w:rPr>
              <w:t>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AF" w:rsidRPr="004809AF" w:rsidRDefault="00DD7B9F" w:rsidP="004809AF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D71FB2">
              <w:rPr>
                <w:rFonts w:ascii="Times New Roman" w:eastAsia="Times New Roman" w:hAnsi="Times New Roman"/>
                <w:lang w:eastAsia="ru-RU"/>
              </w:rPr>
              <w:t>Поста</w:t>
            </w:r>
            <w:r w:rsidR="005E1F64">
              <w:rPr>
                <w:rFonts w:ascii="Times New Roman" w:eastAsia="Times New Roman" w:hAnsi="Times New Roman"/>
                <w:lang w:eastAsia="ru-RU"/>
              </w:rPr>
              <w:t>новление администрации от 20 июля 2020 № 30</w:t>
            </w:r>
            <w:r w:rsidRPr="00D71FB2">
              <w:rPr>
                <w:rFonts w:ascii="Times New Roman" w:eastAsia="Times New Roman" w:hAnsi="Times New Roman"/>
                <w:lang w:eastAsia="ru-RU"/>
              </w:rPr>
              <w:t>-па «</w:t>
            </w:r>
            <w:r w:rsidR="004809AF" w:rsidRPr="004809AF">
              <w:rPr>
                <w:rFonts w:ascii="Times New Roman" w:eastAsia="Times New Roman" w:hAnsi="Times New Roman"/>
                <w:lang w:eastAsia="ru-RU"/>
              </w:rPr>
              <w:t>Об утверждении Административн</w:t>
            </w:r>
            <w:r w:rsidR="004809AF" w:rsidRPr="004809AF">
              <w:rPr>
                <w:rFonts w:ascii="Times New Roman" w:eastAsia="Times New Roman" w:hAnsi="Times New Roman"/>
                <w:lang w:eastAsia="ru-RU"/>
              </w:rPr>
              <w:t>о</w:t>
            </w:r>
            <w:r w:rsidR="004809AF" w:rsidRPr="004809AF">
              <w:rPr>
                <w:rFonts w:ascii="Times New Roman" w:eastAsia="Times New Roman" w:hAnsi="Times New Roman"/>
                <w:lang w:eastAsia="ru-RU"/>
              </w:rPr>
              <w:t xml:space="preserve">го регламента  предоставления  муниципальной услуги 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«Выдача разрешений на выполнение ави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ционных работ, парашютных прыжков, демонстрационных п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летов воздушных судов, полетов беспилотных воздушных судов (за исключением полетов бесп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лотных воздушных судов с ма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симальной взлетной массой м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 xml:space="preserve">нее 0,25 кг), подъема привязных аэростатов над территорией </w:t>
            </w:r>
            <w:proofErr w:type="spellStart"/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Нижнепронгенского</w:t>
            </w:r>
            <w:proofErr w:type="spellEnd"/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 xml:space="preserve"> сельского поселения Николаевского мун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ципального района Хабаровского края, посадку (взлет), распол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женные в</w:t>
            </w:r>
            <w:proofErr w:type="gramEnd"/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границах</w:t>
            </w:r>
            <w:proofErr w:type="gramEnd"/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 xml:space="preserve"> поселения, сведения о которых не опублик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ваны в документах аэронавиг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4809AF" w:rsidRPr="004809AF">
              <w:rPr>
                <w:rFonts w:ascii="Times New Roman" w:eastAsia="Times New Roman" w:hAnsi="Times New Roman"/>
                <w:bCs/>
                <w:lang w:eastAsia="ru-RU"/>
              </w:rPr>
              <w:t>ционной информации»</w:t>
            </w:r>
          </w:p>
          <w:p w:rsidR="00DD7B9F" w:rsidRPr="00D71FB2" w:rsidRDefault="00DD7B9F" w:rsidP="004809A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F" w:rsidRPr="00D71FB2" w:rsidRDefault="00DD7B9F" w:rsidP="002C6433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D7B9F" w:rsidRPr="00D71FB2" w:rsidRDefault="00DD7B9F" w:rsidP="00DD7B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Pr="00D71FB2" w:rsidRDefault="00DD7B9F" w:rsidP="00DD7B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опубликовать в «Сборнике нормативных прав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809AF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</w:t>
      </w:r>
      <w:r w:rsidR="004809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809AF">
        <w:rPr>
          <w:rFonts w:ascii="Times New Roman" w:eastAsia="Times New Roman" w:hAnsi="Times New Roman"/>
          <w:sz w:val="26"/>
          <w:szCs w:val="26"/>
          <w:lang w:eastAsia="ru-RU"/>
        </w:rPr>
        <w:t>го района Хабаровского края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» и разместить на официальном сайте администрации </w:t>
      </w:r>
      <w:proofErr w:type="spell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DD7B9F" w:rsidRPr="00D71FB2" w:rsidRDefault="00DD7B9F" w:rsidP="00DD7B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DD7B9F" w:rsidRPr="00D71FB2" w:rsidRDefault="00DD7B9F" w:rsidP="00DD7B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D71FB2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DD7B9F" w:rsidRPr="00D71FB2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Pr="00D71FB2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809AF" w:rsidTr="002C6433">
        <w:tc>
          <w:tcPr>
            <w:tcW w:w="4503" w:type="dxa"/>
          </w:tcPr>
          <w:p w:rsidR="004809AF" w:rsidRDefault="004809AF" w:rsidP="002C64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809AF" w:rsidRDefault="004809AF" w:rsidP="002C643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809AF" w:rsidRDefault="004809AF" w:rsidP="002C643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809AF" w:rsidRDefault="004809AF" w:rsidP="002C643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809AF" w:rsidRDefault="004809AF" w:rsidP="002C64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7B9F" w:rsidRDefault="00DD7B9F" w:rsidP="00DD7B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D7B9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71"/>
    <w:rsid w:val="004809AF"/>
    <w:rsid w:val="005E1F64"/>
    <w:rsid w:val="00614971"/>
    <w:rsid w:val="0086002D"/>
    <w:rsid w:val="00946767"/>
    <w:rsid w:val="00CB00A9"/>
    <w:rsid w:val="00DD7B9F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8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8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08D8B1C0B0FCA4017E8CAB92ABF9A50B638539A3601629267C42C18B8D0F6D44BFAD25400235Bk9F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2020-07-28T00:58:00Z</dcterms:created>
  <dcterms:modified xsi:type="dcterms:W3CDTF">2020-08-03T00:00:00Z</dcterms:modified>
</cp:coreProperties>
</file>