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A53DC9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17.10.2016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2F167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42-127</w:t>
      </w:r>
      <w:bookmarkStart w:id="0" w:name="_GoBack"/>
      <w:bookmarkEnd w:id="0"/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F4E12" w:rsidRDefault="005F4E1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675B6" w:rsidRDefault="00A675B6" w:rsidP="00A675B6">
      <w:pPr>
        <w:spacing w:line="192" w:lineRule="auto"/>
        <w:ind w:right="5243"/>
        <w:jc w:val="both"/>
        <w:rPr>
          <w:rFonts w:ascii="Times New Roman" w:eastAsia="Calibri" w:hAnsi="Times New Roman"/>
          <w:sz w:val="26"/>
          <w:szCs w:val="26"/>
        </w:rPr>
      </w:pPr>
    </w:p>
    <w:p w:rsidR="00552985" w:rsidRPr="00552985" w:rsidRDefault="00A675B6" w:rsidP="00A675B6">
      <w:pPr>
        <w:spacing w:line="192" w:lineRule="auto"/>
        <w:ind w:right="5243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 передаче  полномочий  по вне</w:t>
      </w:r>
      <w:r>
        <w:rPr>
          <w:rFonts w:ascii="Times New Roman" w:eastAsia="Calibri" w:hAnsi="Times New Roman"/>
          <w:sz w:val="26"/>
          <w:szCs w:val="26"/>
        </w:rPr>
        <w:t>ш</w:t>
      </w:r>
      <w:r>
        <w:rPr>
          <w:rFonts w:ascii="Times New Roman" w:eastAsia="Calibri" w:hAnsi="Times New Roman"/>
          <w:sz w:val="26"/>
          <w:szCs w:val="26"/>
        </w:rPr>
        <w:t>нему муниципальному финансово</w:t>
      </w:r>
      <w:r w:rsidR="00552985" w:rsidRPr="00552985">
        <w:rPr>
          <w:rFonts w:ascii="Times New Roman" w:eastAsia="Calibri" w:hAnsi="Times New Roman"/>
          <w:sz w:val="26"/>
          <w:szCs w:val="26"/>
        </w:rPr>
        <w:t>му контролю</w:t>
      </w:r>
    </w:p>
    <w:p w:rsidR="00552985" w:rsidRPr="00552985" w:rsidRDefault="00552985" w:rsidP="00552985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552985" w:rsidRPr="00552985" w:rsidRDefault="00552985" w:rsidP="00552985">
      <w:pPr>
        <w:spacing w:line="240" w:lineRule="exact"/>
        <w:rPr>
          <w:rFonts w:ascii="Times New Roman" w:eastAsia="Calibri" w:hAnsi="Times New Roman"/>
          <w:sz w:val="26"/>
          <w:szCs w:val="26"/>
        </w:rPr>
      </w:pPr>
    </w:p>
    <w:p w:rsidR="00552985" w:rsidRPr="00552985" w:rsidRDefault="00552985" w:rsidP="00552985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552985">
        <w:rPr>
          <w:rFonts w:ascii="Times New Roman" w:eastAsia="Calibri" w:hAnsi="Times New Roman"/>
          <w:sz w:val="26"/>
          <w:szCs w:val="26"/>
        </w:rPr>
        <w:t xml:space="preserve">Руководствуясь Бюджетным кодексом Российской Федерации, Уставом </w:t>
      </w:r>
      <w:proofErr w:type="spellStart"/>
      <w:r w:rsidRPr="0055298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552985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552985" w:rsidRPr="00552985" w:rsidRDefault="00552985" w:rsidP="00552985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552985">
        <w:rPr>
          <w:rFonts w:ascii="Times New Roman" w:eastAsia="Calibri" w:hAnsi="Times New Roman"/>
          <w:sz w:val="26"/>
          <w:szCs w:val="26"/>
        </w:rPr>
        <w:t xml:space="preserve"> Совет депутатов </w:t>
      </w:r>
      <w:proofErr w:type="spellStart"/>
      <w:r w:rsidRPr="0055298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552985">
        <w:rPr>
          <w:rFonts w:ascii="Times New Roman" w:eastAsia="Calibri" w:hAnsi="Times New Roman"/>
          <w:sz w:val="26"/>
          <w:szCs w:val="26"/>
        </w:rPr>
        <w:t xml:space="preserve"> сельского поселения </w:t>
      </w:r>
    </w:p>
    <w:p w:rsidR="00552985" w:rsidRPr="00552985" w:rsidRDefault="00552985" w:rsidP="00552985">
      <w:pPr>
        <w:jc w:val="both"/>
        <w:rPr>
          <w:rFonts w:ascii="Times New Roman" w:eastAsia="Calibri" w:hAnsi="Times New Roman"/>
          <w:sz w:val="26"/>
          <w:szCs w:val="26"/>
        </w:rPr>
      </w:pPr>
      <w:r w:rsidRPr="00552985">
        <w:rPr>
          <w:rFonts w:ascii="Times New Roman" w:eastAsia="Calibri" w:hAnsi="Times New Roman"/>
          <w:sz w:val="26"/>
          <w:szCs w:val="26"/>
        </w:rPr>
        <w:t>РЕШИЛ:</w:t>
      </w:r>
    </w:p>
    <w:p w:rsidR="00552985" w:rsidRPr="00552985" w:rsidRDefault="00552985" w:rsidP="0055298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52985">
        <w:rPr>
          <w:rFonts w:ascii="Times New Roman" w:eastAsia="Calibri" w:hAnsi="Times New Roman"/>
          <w:sz w:val="26"/>
          <w:szCs w:val="26"/>
        </w:rPr>
        <w:t xml:space="preserve">1. Передать контрольно-счетной палате Николаевского муниципального района полномочия контрольно-счетного органа </w:t>
      </w:r>
      <w:proofErr w:type="spellStart"/>
      <w:r w:rsidRPr="0055298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552985">
        <w:rPr>
          <w:rFonts w:ascii="Times New Roman" w:eastAsia="Calibri" w:hAnsi="Times New Roman"/>
          <w:sz w:val="26"/>
          <w:szCs w:val="26"/>
        </w:rPr>
        <w:t xml:space="preserve"> сельского п</w:t>
      </w:r>
      <w:r w:rsidRPr="00552985">
        <w:rPr>
          <w:rFonts w:ascii="Times New Roman" w:eastAsia="Calibri" w:hAnsi="Times New Roman"/>
          <w:sz w:val="26"/>
          <w:szCs w:val="26"/>
        </w:rPr>
        <w:t>о</w:t>
      </w:r>
      <w:r w:rsidRPr="00552985">
        <w:rPr>
          <w:rFonts w:ascii="Times New Roman" w:eastAsia="Calibri" w:hAnsi="Times New Roman"/>
          <w:sz w:val="26"/>
          <w:szCs w:val="26"/>
        </w:rPr>
        <w:t>селения по осуществлению внешнего муниципального финансового контроля.</w:t>
      </w:r>
    </w:p>
    <w:p w:rsidR="00552985" w:rsidRPr="00552985" w:rsidRDefault="00A53DC9" w:rsidP="0055298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2. Пред</w:t>
      </w:r>
      <w:r w:rsidR="00552985" w:rsidRPr="00552985">
        <w:rPr>
          <w:rFonts w:ascii="Times New Roman" w:eastAsia="Calibri" w:hAnsi="Times New Roman"/>
          <w:sz w:val="26"/>
          <w:szCs w:val="26"/>
        </w:rPr>
        <w:t xml:space="preserve">седателю Совета депутатов </w:t>
      </w:r>
      <w:proofErr w:type="spellStart"/>
      <w:r w:rsidR="00552985" w:rsidRPr="0055298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="00552985" w:rsidRPr="00552985">
        <w:rPr>
          <w:rFonts w:ascii="Times New Roman" w:eastAsia="Calibri" w:hAnsi="Times New Roman"/>
          <w:sz w:val="26"/>
          <w:szCs w:val="26"/>
        </w:rPr>
        <w:t xml:space="preserve"> сельского поселе</w:t>
      </w:r>
      <w:r>
        <w:rPr>
          <w:rFonts w:ascii="Times New Roman" w:eastAsia="Calibri" w:hAnsi="Times New Roman"/>
          <w:sz w:val="26"/>
          <w:szCs w:val="26"/>
        </w:rPr>
        <w:t>ния заключить</w:t>
      </w:r>
      <w:r w:rsidR="00552985" w:rsidRPr="00552985">
        <w:rPr>
          <w:rFonts w:ascii="Times New Roman" w:eastAsia="Calibri" w:hAnsi="Times New Roman"/>
          <w:sz w:val="26"/>
          <w:szCs w:val="26"/>
        </w:rPr>
        <w:t xml:space="preserve"> соглашение о передаче полномочий по внешнему муниципальному ф</w:t>
      </w:r>
      <w:r w:rsidR="00552985" w:rsidRPr="00552985">
        <w:rPr>
          <w:rFonts w:ascii="Times New Roman" w:eastAsia="Calibri" w:hAnsi="Times New Roman"/>
          <w:sz w:val="26"/>
          <w:szCs w:val="26"/>
        </w:rPr>
        <w:t>и</w:t>
      </w:r>
      <w:r w:rsidR="00552985" w:rsidRPr="00552985">
        <w:rPr>
          <w:rFonts w:ascii="Times New Roman" w:eastAsia="Calibri" w:hAnsi="Times New Roman"/>
          <w:sz w:val="26"/>
          <w:szCs w:val="26"/>
        </w:rPr>
        <w:t>нансовому контролю.</w:t>
      </w:r>
    </w:p>
    <w:p w:rsidR="00552985" w:rsidRPr="00552985" w:rsidRDefault="00552985" w:rsidP="0055298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52985">
        <w:rPr>
          <w:rFonts w:ascii="Times New Roman" w:eastAsia="Calibri" w:hAnsi="Times New Roman"/>
          <w:sz w:val="26"/>
          <w:szCs w:val="26"/>
        </w:rPr>
        <w:t xml:space="preserve">3. </w:t>
      </w:r>
      <w:proofErr w:type="gramStart"/>
      <w:r w:rsidRPr="00552985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552985">
        <w:rPr>
          <w:rFonts w:ascii="Times New Roman" w:eastAsia="Calibri" w:hAnsi="Times New Roman"/>
          <w:sz w:val="26"/>
          <w:szCs w:val="26"/>
        </w:rPr>
        <w:t xml:space="preserve"> исполнением настоящего решения возложить на постоянную комиссию по бюджету и финансовому регулированию (</w:t>
      </w:r>
      <w:proofErr w:type="spellStart"/>
      <w:r w:rsidRPr="00552985">
        <w:rPr>
          <w:rFonts w:ascii="Times New Roman" w:eastAsia="Calibri" w:hAnsi="Times New Roman"/>
          <w:sz w:val="26"/>
          <w:szCs w:val="26"/>
        </w:rPr>
        <w:t>Буравицына</w:t>
      </w:r>
      <w:proofErr w:type="spellEnd"/>
      <w:r w:rsidRPr="00552985">
        <w:rPr>
          <w:rFonts w:ascii="Times New Roman" w:eastAsia="Calibri" w:hAnsi="Times New Roman"/>
          <w:sz w:val="26"/>
          <w:szCs w:val="26"/>
        </w:rPr>
        <w:t xml:space="preserve"> Н.А.)</w:t>
      </w:r>
    </w:p>
    <w:p w:rsidR="00552985" w:rsidRPr="00552985" w:rsidRDefault="00552985" w:rsidP="00552985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52985">
        <w:rPr>
          <w:rFonts w:ascii="Times New Roman" w:eastAsia="Calibri" w:hAnsi="Times New Roman"/>
          <w:sz w:val="26"/>
          <w:szCs w:val="26"/>
        </w:rPr>
        <w:t>4. Настоящее решение подлежит официальному опубликованию (обнарод</w:t>
      </w:r>
      <w:r w:rsidRPr="00552985">
        <w:rPr>
          <w:rFonts w:ascii="Times New Roman" w:eastAsia="Calibri" w:hAnsi="Times New Roman"/>
          <w:sz w:val="26"/>
          <w:szCs w:val="26"/>
        </w:rPr>
        <w:t>о</w:t>
      </w:r>
      <w:r w:rsidRPr="00552985">
        <w:rPr>
          <w:rFonts w:ascii="Times New Roman" w:eastAsia="Calibri" w:hAnsi="Times New Roman"/>
          <w:sz w:val="26"/>
          <w:szCs w:val="26"/>
        </w:rPr>
        <w:t xml:space="preserve">ванию) в «Сборнике нормативно правовых актов </w:t>
      </w:r>
      <w:proofErr w:type="spellStart"/>
      <w:r w:rsidRPr="0055298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552985">
        <w:rPr>
          <w:rFonts w:ascii="Times New Roman" w:eastAsia="Calibri" w:hAnsi="Times New Roman"/>
          <w:sz w:val="26"/>
          <w:szCs w:val="26"/>
        </w:rPr>
        <w:t xml:space="preserve"> сельского поселения» и вступает в </w:t>
      </w:r>
      <w:r w:rsidR="00A53DC9">
        <w:rPr>
          <w:rFonts w:ascii="Times New Roman" w:eastAsia="Calibri" w:hAnsi="Times New Roman"/>
          <w:sz w:val="26"/>
          <w:szCs w:val="26"/>
        </w:rPr>
        <w:t>силу с 01 января 2017</w:t>
      </w:r>
      <w:r w:rsidRPr="00552985">
        <w:rPr>
          <w:rFonts w:ascii="Times New Roman" w:eastAsia="Calibri" w:hAnsi="Times New Roman"/>
          <w:sz w:val="26"/>
          <w:szCs w:val="26"/>
        </w:rPr>
        <w:t xml:space="preserve"> года.</w:t>
      </w:r>
    </w:p>
    <w:p w:rsidR="00552985" w:rsidRPr="00552985" w:rsidRDefault="00552985" w:rsidP="00552985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552985" w:rsidRPr="00552985" w:rsidRDefault="00552985" w:rsidP="00552985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552985" w:rsidRPr="00552985" w:rsidRDefault="00552985" w:rsidP="00552985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552985" w:rsidRPr="00552985" w:rsidRDefault="00552985" w:rsidP="00552985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552985" w:rsidRPr="00552985" w:rsidRDefault="00552985" w:rsidP="00552985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  <w:r w:rsidRPr="00552985">
        <w:rPr>
          <w:rFonts w:ascii="Times New Roman" w:eastAsia="Calibri" w:hAnsi="Times New Roman"/>
          <w:sz w:val="26"/>
          <w:szCs w:val="26"/>
        </w:rPr>
        <w:t>Глава сельского поселения,</w:t>
      </w:r>
    </w:p>
    <w:p w:rsidR="00552985" w:rsidRPr="00552985" w:rsidRDefault="00552985" w:rsidP="00552985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  <w:r w:rsidRPr="00552985">
        <w:rPr>
          <w:rFonts w:ascii="Times New Roman" w:eastAsia="Calibri" w:hAnsi="Times New Roman"/>
          <w:sz w:val="26"/>
          <w:szCs w:val="26"/>
        </w:rPr>
        <w:t>Председатель Совета депутатов                                                                А.Б. Миньков</w:t>
      </w:r>
    </w:p>
    <w:p w:rsidR="00552985" w:rsidRPr="00552985" w:rsidRDefault="00552985" w:rsidP="00552985">
      <w:pPr>
        <w:spacing w:line="240" w:lineRule="exact"/>
        <w:jc w:val="both"/>
        <w:rPr>
          <w:rFonts w:ascii="Times New Roman" w:eastAsia="Calibri" w:hAnsi="Times New Roman"/>
          <w:sz w:val="26"/>
          <w:szCs w:val="26"/>
        </w:rPr>
      </w:pPr>
    </w:p>
    <w:p w:rsidR="00582E29" w:rsidRDefault="00582E29" w:rsidP="00582E29">
      <w:pPr>
        <w:jc w:val="both"/>
        <w:rPr>
          <w:rFonts w:ascii="Times New Roman" w:eastAsia="Calibri" w:hAnsi="Times New Roman"/>
          <w:sz w:val="26"/>
          <w:szCs w:val="26"/>
        </w:rPr>
      </w:pPr>
    </w:p>
    <w:sectPr w:rsidR="00582E29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03" w:rsidRDefault="00582103" w:rsidP="004631EC">
      <w:r>
        <w:separator/>
      </w:r>
    </w:p>
  </w:endnote>
  <w:endnote w:type="continuationSeparator" w:id="0">
    <w:p w:rsidR="00582103" w:rsidRDefault="00582103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03" w:rsidRDefault="00582103" w:rsidP="004631EC">
      <w:r>
        <w:separator/>
      </w:r>
    </w:p>
  </w:footnote>
  <w:footnote w:type="continuationSeparator" w:id="0">
    <w:p w:rsidR="00582103" w:rsidRDefault="00582103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EC" w:rsidRDefault="004631EC">
    <w:pPr>
      <w:pStyle w:val="af4"/>
      <w:jc w:val="center"/>
    </w:pPr>
  </w:p>
  <w:p w:rsidR="004631EC" w:rsidRDefault="004631E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A74"/>
    <w:multiLevelType w:val="multilevel"/>
    <w:tmpl w:val="DA301C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3FF549E"/>
    <w:multiLevelType w:val="multilevel"/>
    <w:tmpl w:val="89F61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2F1679"/>
    <w:rsid w:val="00334C1F"/>
    <w:rsid w:val="00376170"/>
    <w:rsid w:val="00433455"/>
    <w:rsid w:val="00453911"/>
    <w:rsid w:val="004631EC"/>
    <w:rsid w:val="00535FC5"/>
    <w:rsid w:val="00552985"/>
    <w:rsid w:val="0056667A"/>
    <w:rsid w:val="00582103"/>
    <w:rsid w:val="00582E29"/>
    <w:rsid w:val="005E7E06"/>
    <w:rsid w:val="005F4E12"/>
    <w:rsid w:val="006231AB"/>
    <w:rsid w:val="007B1A77"/>
    <w:rsid w:val="00851741"/>
    <w:rsid w:val="00877B8B"/>
    <w:rsid w:val="00946767"/>
    <w:rsid w:val="00A53DC9"/>
    <w:rsid w:val="00A60FE3"/>
    <w:rsid w:val="00A675B6"/>
    <w:rsid w:val="00BB5AEB"/>
    <w:rsid w:val="00CB00A9"/>
    <w:rsid w:val="00CD68A3"/>
    <w:rsid w:val="00D56B62"/>
    <w:rsid w:val="00F4297A"/>
    <w:rsid w:val="00F4672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22</cp:revision>
  <cp:lastPrinted>2016-10-31T02:02:00Z</cp:lastPrinted>
  <dcterms:created xsi:type="dcterms:W3CDTF">2014-06-30T04:04:00Z</dcterms:created>
  <dcterms:modified xsi:type="dcterms:W3CDTF">2016-11-01T05:08:00Z</dcterms:modified>
</cp:coreProperties>
</file>