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5" w:rsidRPr="00867275" w:rsidRDefault="00867275" w:rsidP="00867275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867275">
        <w:rPr>
          <w:b/>
          <w:color w:val="auto"/>
          <w:sz w:val="26"/>
          <w:szCs w:val="26"/>
        </w:rPr>
        <w:t xml:space="preserve">Совет депутатов </w:t>
      </w:r>
      <w:proofErr w:type="spellStart"/>
      <w:r w:rsidRPr="00867275">
        <w:rPr>
          <w:b/>
          <w:color w:val="auto"/>
          <w:sz w:val="26"/>
          <w:szCs w:val="26"/>
        </w:rPr>
        <w:t>Нижнепронгенского</w:t>
      </w:r>
      <w:proofErr w:type="spellEnd"/>
      <w:r w:rsidRPr="00867275">
        <w:rPr>
          <w:b/>
          <w:color w:val="auto"/>
          <w:sz w:val="26"/>
          <w:szCs w:val="26"/>
        </w:rPr>
        <w:t xml:space="preserve"> сельского поселения</w:t>
      </w:r>
    </w:p>
    <w:p w:rsidR="00867275" w:rsidRPr="00867275" w:rsidRDefault="00867275" w:rsidP="00867275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867275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867275" w:rsidRPr="00867275" w:rsidRDefault="00867275" w:rsidP="00867275">
      <w:pPr>
        <w:spacing w:line="240" w:lineRule="exact"/>
        <w:jc w:val="center"/>
        <w:rPr>
          <w:b/>
          <w:color w:val="auto"/>
          <w:sz w:val="26"/>
          <w:szCs w:val="26"/>
        </w:rPr>
      </w:pPr>
    </w:p>
    <w:p w:rsidR="00867275" w:rsidRPr="00867275" w:rsidRDefault="00867275" w:rsidP="00867275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867275">
        <w:rPr>
          <w:b/>
          <w:color w:val="auto"/>
          <w:sz w:val="26"/>
          <w:szCs w:val="26"/>
        </w:rPr>
        <w:t>РЕШЕНИЕ</w:t>
      </w:r>
    </w:p>
    <w:p w:rsidR="00867275" w:rsidRPr="00867275" w:rsidRDefault="00867275" w:rsidP="00867275">
      <w:pPr>
        <w:spacing w:line="240" w:lineRule="exact"/>
        <w:jc w:val="both"/>
        <w:rPr>
          <w:color w:val="auto"/>
          <w:sz w:val="26"/>
          <w:szCs w:val="26"/>
        </w:rPr>
      </w:pPr>
    </w:p>
    <w:p w:rsidR="00867275" w:rsidRPr="00867275" w:rsidRDefault="00867275" w:rsidP="00867275">
      <w:pPr>
        <w:spacing w:line="240" w:lineRule="exact"/>
        <w:jc w:val="both"/>
        <w:rPr>
          <w:color w:val="auto"/>
          <w:sz w:val="26"/>
          <w:szCs w:val="26"/>
        </w:rPr>
      </w:pPr>
      <w:r w:rsidRPr="00867275">
        <w:rPr>
          <w:color w:val="auto"/>
          <w:sz w:val="26"/>
          <w:szCs w:val="26"/>
        </w:rPr>
        <w:t xml:space="preserve">17.10.2016  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       № 42-121</w:t>
      </w:r>
      <w:r w:rsidRPr="00867275">
        <w:rPr>
          <w:color w:val="auto"/>
          <w:sz w:val="26"/>
          <w:szCs w:val="26"/>
        </w:rPr>
        <w:t xml:space="preserve">                                                                      </w:t>
      </w:r>
    </w:p>
    <w:p w:rsidR="00867275" w:rsidRPr="00867275" w:rsidRDefault="00867275" w:rsidP="00867275">
      <w:pPr>
        <w:spacing w:line="240" w:lineRule="exact"/>
        <w:jc w:val="both"/>
        <w:rPr>
          <w:color w:val="auto"/>
          <w:sz w:val="26"/>
          <w:szCs w:val="26"/>
        </w:rPr>
      </w:pPr>
      <w:r w:rsidRPr="00867275">
        <w:rPr>
          <w:color w:val="auto"/>
          <w:sz w:val="26"/>
          <w:szCs w:val="26"/>
        </w:rPr>
        <w:t xml:space="preserve"> </w:t>
      </w:r>
    </w:p>
    <w:p w:rsidR="00867275" w:rsidRPr="00867275" w:rsidRDefault="00867275" w:rsidP="00867275">
      <w:pPr>
        <w:spacing w:line="240" w:lineRule="exact"/>
        <w:jc w:val="center"/>
        <w:rPr>
          <w:color w:val="auto"/>
          <w:sz w:val="26"/>
          <w:szCs w:val="26"/>
        </w:rPr>
      </w:pPr>
      <w:r w:rsidRPr="00867275">
        <w:rPr>
          <w:color w:val="auto"/>
          <w:sz w:val="26"/>
          <w:szCs w:val="26"/>
        </w:rPr>
        <w:t xml:space="preserve">пос. Нижнее </w:t>
      </w:r>
      <w:proofErr w:type="spellStart"/>
      <w:r w:rsidRPr="00867275">
        <w:rPr>
          <w:color w:val="auto"/>
          <w:sz w:val="26"/>
          <w:szCs w:val="26"/>
        </w:rPr>
        <w:t>Пронге</w:t>
      </w:r>
      <w:proofErr w:type="spellEnd"/>
    </w:p>
    <w:p w:rsidR="001F2EF3" w:rsidRPr="0097101F" w:rsidRDefault="001F2EF3" w:rsidP="001F2EF3">
      <w:pPr>
        <w:jc w:val="right"/>
        <w:rPr>
          <w:color w:val="auto"/>
          <w:sz w:val="26"/>
          <w:szCs w:val="24"/>
        </w:rPr>
      </w:pPr>
      <w:r w:rsidRPr="0097101F">
        <w:rPr>
          <w:color w:val="auto"/>
          <w:sz w:val="26"/>
          <w:szCs w:val="24"/>
        </w:rPr>
        <w:t xml:space="preserve">                                                      </w:t>
      </w:r>
    </w:p>
    <w:p w:rsidR="001F2EF3" w:rsidRDefault="001F2EF3" w:rsidP="001F2EF3">
      <w:pPr>
        <w:jc w:val="center"/>
        <w:rPr>
          <w:color w:val="auto"/>
          <w:sz w:val="26"/>
          <w:szCs w:val="24"/>
        </w:rPr>
      </w:pPr>
    </w:p>
    <w:p w:rsidR="001F2EF3" w:rsidRPr="00BB4CBA" w:rsidRDefault="001F2EF3" w:rsidP="0015011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О форме соглашения и методике расчета объемов межбюджетных трансфертов, передаваемых из бюджета </w:t>
      </w:r>
      <w:proofErr w:type="spellStart"/>
      <w:r w:rsidR="007C39D6" w:rsidRPr="00BB4CBA">
        <w:rPr>
          <w:color w:val="auto"/>
          <w:sz w:val="26"/>
          <w:szCs w:val="26"/>
        </w:rPr>
        <w:t>Нижнепронгенского</w:t>
      </w:r>
      <w:proofErr w:type="spellEnd"/>
      <w:r w:rsidR="007C39D6" w:rsidRPr="00BB4CBA">
        <w:rPr>
          <w:color w:val="auto"/>
          <w:sz w:val="26"/>
          <w:szCs w:val="26"/>
        </w:rPr>
        <w:t xml:space="preserve"> сельского </w:t>
      </w:r>
      <w:r w:rsidRPr="00BB4CBA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 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7C39D6" w:rsidRPr="00BB4CBA" w:rsidRDefault="001F2EF3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В соответствии со статьями 142.5, </w:t>
      </w:r>
      <w:hyperlink r:id="rId9" w:history="1">
        <w:r w:rsidRPr="00BB4CBA">
          <w:rPr>
            <w:color w:val="auto"/>
            <w:sz w:val="26"/>
            <w:szCs w:val="26"/>
          </w:rPr>
          <w:t>264.4</w:t>
        </w:r>
      </w:hyperlink>
      <w:r w:rsidRPr="00BB4CBA">
        <w:rPr>
          <w:color w:val="auto"/>
          <w:sz w:val="26"/>
          <w:szCs w:val="26"/>
        </w:rPr>
        <w:t xml:space="preserve">, 268.1 Бюджетного кодекса Российской Федерации, Федеральным </w:t>
      </w:r>
      <w:hyperlink r:id="rId10" w:history="1">
        <w:r w:rsidRPr="00BB4CBA">
          <w:rPr>
            <w:color w:val="auto"/>
            <w:sz w:val="26"/>
            <w:szCs w:val="26"/>
          </w:rPr>
          <w:t>законом</w:t>
        </w:r>
      </w:hyperlink>
      <w:r w:rsidRPr="00BB4CBA">
        <w:rPr>
          <w:color w:val="auto"/>
          <w:sz w:val="26"/>
          <w:szCs w:val="26"/>
        </w:rPr>
        <w:t xml:space="preserve"> от 07 февраля 2011 г. № 6-ФЗ «</w:t>
      </w:r>
      <w:proofErr w:type="gramStart"/>
      <w:r w:rsidRPr="00BB4CBA">
        <w:rPr>
          <w:color w:val="auto"/>
          <w:sz w:val="26"/>
          <w:szCs w:val="26"/>
        </w:rPr>
        <w:t>Об</w:t>
      </w:r>
      <w:proofErr w:type="gramEnd"/>
      <w:r w:rsidRPr="00BB4CBA">
        <w:rPr>
          <w:color w:val="auto"/>
          <w:sz w:val="26"/>
          <w:szCs w:val="26"/>
        </w:rPr>
        <w:t xml:space="preserve"> </w:t>
      </w:r>
      <w:proofErr w:type="gramStart"/>
      <w:r w:rsidRPr="00BB4CBA">
        <w:rPr>
          <w:color w:val="auto"/>
          <w:sz w:val="26"/>
          <w:szCs w:val="26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7C39D6" w:rsidRPr="00BB4CBA">
        <w:rPr>
          <w:color w:val="auto"/>
          <w:sz w:val="26"/>
          <w:szCs w:val="26"/>
        </w:rPr>
        <w:t>Нижнепронгенского</w:t>
      </w:r>
      <w:proofErr w:type="spellEnd"/>
      <w:r w:rsidR="007C39D6" w:rsidRPr="00BB4CBA">
        <w:rPr>
          <w:color w:val="auto"/>
          <w:sz w:val="26"/>
          <w:szCs w:val="26"/>
        </w:rPr>
        <w:t xml:space="preserve"> сельского </w:t>
      </w:r>
      <w:r w:rsidRPr="00BB4CBA">
        <w:rPr>
          <w:color w:val="auto"/>
          <w:sz w:val="26"/>
          <w:szCs w:val="26"/>
        </w:rPr>
        <w:t xml:space="preserve"> поселения, Положением о бюджетном процессе в </w:t>
      </w:r>
      <w:proofErr w:type="spellStart"/>
      <w:r w:rsidR="007C39D6" w:rsidRPr="00BB4CBA">
        <w:rPr>
          <w:color w:val="auto"/>
          <w:sz w:val="26"/>
          <w:szCs w:val="26"/>
        </w:rPr>
        <w:t>Нижнепронгенском</w:t>
      </w:r>
      <w:proofErr w:type="spellEnd"/>
      <w:r w:rsidR="007C39D6" w:rsidRPr="00BB4CBA">
        <w:rPr>
          <w:color w:val="auto"/>
          <w:sz w:val="26"/>
          <w:szCs w:val="26"/>
        </w:rPr>
        <w:t xml:space="preserve"> сельском</w:t>
      </w:r>
      <w:r w:rsidRPr="00BB4CBA">
        <w:rPr>
          <w:color w:val="auto"/>
          <w:sz w:val="26"/>
          <w:szCs w:val="26"/>
        </w:rPr>
        <w:t xml:space="preserve"> поселении, утвержденном решением Совета депутатов </w:t>
      </w:r>
      <w:proofErr w:type="spellStart"/>
      <w:r w:rsidR="007C39D6" w:rsidRPr="00BB4CBA">
        <w:rPr>
          <w:color w:val="auto"/>
          <w:sz w:val="26"/>
          <w:szCs w:val="26"/>
        </w:rPr>
        <w:t>Нижнепронгенского</w:t>
      </w:r>
      <w:proofErr w:type="spellEnd"/>
      <w:r w:rsidR="007C39D6" w:rsidRPr="00BB4CBA">
        <w:rPr>
          <w:color w:val="auto"/>
          <w:sz w:val="26"/>
          <w:szCs w:val="26"/>
        </w:rPr>
        <w:t xml:space="preserve"> сельского </w:t>
      </w:r>
      <w:r w:rsidRPr="00BB4CBA">
        <w:rPr>
          <w:color w:val="auto"/>
          <w:sz w:val="26"/>
          <w:szCs w:val="26"/>
        </w:rPr>
        <w:t xml:space="preserve"> поселения от </w:t>
      </w:r>
      <w:r w:rsidR="007C39D6" w:rsidRPr="00BB4CBA">
        <w:rPr>
          <w:color w:val="auto"/>
          <w:sz w:val="26"/>
          <w:szCs w:val="26"/>
        </w:rPr>
        <w:t>02.12.2013</w:t>
      </w:r>
      <w:r w:rsidRPr="00BB4CBA">
        <w:rPr>
          <w:color w:val="auto"/>
          <w:sz w:val="26"/>
          <w:szCs w:val="26"/>
        </w:rPr>
        <w:t xml:space="preserve"> № </w:t>
      </w:r>
      <w:r w:rsidR="007C39D6" w:rsidRPr="00BB4CBA">
        <w:rPr>
          <w:color w:val="auto"/>
          <w:sz w:val="26"/>
          <w:szCs w:val="26"/>
        </w:rPr>
        <w:t>5-15</w:t>
      </w:r>
      <w:proofErr w:type="gramEnd"/>
    </w:p>
    <w:p w:rsidR="001F2EF3" w:rsidRPr="00BB4CBA" w:rsidRDefault="001F2EF3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 Совет депутатов </w:t>
      </w:r>
      <w:proofErr w:type="spellStart"/>
      <w:r w:rsidR="007C39D6" w:rsidRPr="00BB4CBA">
        <w:rPr>
          <w:color w:val="auto"/>
          <w:sz w:val="26"/>
          <w:szCs w:val="26"/>
        </w:rPr>
        <w:t>Нижнепронгенского</w:t>
      </w:r>
      <w:proofErr w:type="spellEnd"/>
      <w:r w:rsidR="007C39D6" w:rsidRPr="00BB4CBA">
        <w:rPr>
          <w:color w:val="auto"/>
          <w:sz w:val="26"/>
          <w:szCs w:val="26"/>
        </w:rPr>
        <w:t xml:space="preserve"> сельского </w:t>
      </w:r>
      <w:r w:rsidRPr="00BB4CBA">
        <w:rPr>
          <w:color w:val="auto"/>
          <w:sz w:val="26"/>
          <w:szCs w:val="26"/>
        </w:rPr>
        <w:t xml:space="preserve"> поселения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>РЕШИЛ: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1. Утвердить форму соглашения </w:t>
      </w:r>
      <w:r w:rsidRPr="00BB4CBA">
        <w:rPr>
          <w:bCs/>
          <w:color w:val="auto"/>
          <w:sz w:val="26"/>
          <w:szCs w:val="26"/>
        </w:rPr>
        <w:t xml:space="preserve">о передаче контрольно-счетной палате Николаевского муниципального района полномочий контрольно-счетного органа поселения </w:t>
      </w:r>
      <w:r w:rsidRPr="00BB4CBA">
        <w:rPr>
          <w:color w:val="auto"/>
          <w:sz w:val="26"/>
          <w:szCs w:val="26"/>
        </w:rPr>
        <w:t>по осуществлению части полномочий при осуществлении внешнего муниципального  финансового контроля (прилагается).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2. Утвердить </w:t>
      </w:r>
      <w:hyperlink w:anchor="Par30" w:history="1">
        <w:r w:rsidRPr="00BB4CBA">
          <w:rPr>
            <w:color w:val="auto"/>
            <w:sz w:val="26"/>
            <w:szCs w:val="26"/>
          </w:rPr>
          <w:t>Методику</w:t>
        </w:r>
      </w:hyperlink>
      <w:r w:rsidRPr="00BB4CBA">
        <w:rPr>
          <w:color w:val="auto"/>
          <w:sz w:val="26"/>
          <w:szCs w:val="26"/>
        </w:rPr>
        <w:t xml:space="preserve"> расчета объемов межбюджетных трансфертов, передаваемых из бюджета поселения в районный бюджет Николаевского муниципального района на осуществление части полномочий контрольно-счетных органов поселений по внешнему муниципальному финансовому контролю (прилагается). 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3. Контроль за выполнением настоящего решения возложить на </w:t>
      </w:r>
      <w:r w:rsidR="007C39D6" w:rsidRPr="00BB4CBA">
        <w:rPr>
          <w:color w:val="auto"/>
          <w:sz w:val="26"/>
          <w:szCs w:val="26"/>
        </w:rPr>
        <w:t>постоянную комиссию по бюджету и финансовому регулированию</w:t>
      </w:r>
      <w:r w:rsidRPr="00BB4CBA">
        <w:rPr>
          <w:color w:val="auto"/>
          <w:sz w:val="26"/>
          <w:szCs w:val="26"/>
        </w:rPr>
        <w:t xml:space="preserve">  </w:t>
      </w:r>
      <w:r w:rsidR="007C39D6" w:rsidRPr="00BB4CBA">
        <w:rPr>
          <w:color w:val="auto"/>
          <w:sz w:val="26"/>
          <w:szCs w:val="26"/>
        </w:rPr>
        <w:t>(</w:t>
      </w:r>
      <w:proofErr w:type="spellStart"/>
      <w:r w:rsidR="007C39D6" w:rsidRPr="00BB4CBA">
        <w:rPr>
          <w:color w:val="auto"/>
          <w:sz w:val="26"/>
          <w:szCs w:val="26"/>
        </w:rPr>
        <w:t>Буравицына</w:t>
      </w:r>
      <w:proofErr w:type="spellEnd"/>
      <w:r w:rsidR="007C39D6" w:rsidRPr="00BB4CBA">
        <w:rPr>
          <w:color w:val="auto"/>
          <w:sz w:val="26"/>
          <w:szCs w:val="26"/>
        </w:rPr>
        <w:t xml:space="preserve"> </w:t>
      </w:r>
      <w:r w:rsidR="00BB4CBA" w:rsidRPr="00BB4CBA">
        <w:rPr>
          <w:color w:val="auto"/>
          <w:sz w:val="26"/>
          <w:szCs w:val="26"/>
        </w:rPr>
        <w:t>Н.А</w:t>
      </w:r>
      <w:proofErr w:type="gramStart"/>
      <w:r w:rsidR="00BB4CBA" w:rsidRPr="00BB4CBA">
        <w:rPr>
          <w:color w:val="auto"/>
          <w:sz w:val="26"/>
          <w:szCs w:val="26"/>
        </w:rPr>
        <w:t>,).</w:t>
      </w:r>
      <w:proofErr w:type="gramEnd"/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BB4CBA" w:rsidRPr="00BB4CBA" w:rsidRDefault="00BB4CBA" w:rsidP="00BB4CBA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>Глава сельского  поселения,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BB4CBA">
        <w:rPr>
          <w:color w:val="auto"/>
          <w:sz w:val="26"/>
          <w:szCs w:val="26"/>
        </w:rPr>
        <w:t xml:space="preserve">Председатель Совета депутатов </w:t>
      </w:r>
      <w:r w:rsidR="00BB4CBA" w:rsidRPr="00BB4CBA">
        <w:rPr>
          <w:color w:val="auto"/>
          <w:sz w:val="26"/>
          <w:szCs w:val="26"/>
        </w:rPr>
        <w:t xml:space="preserve">                                                           А.Б. Миньков</w:t>
      </w:r>
    </w:p>
    <w:p w:rsidR="001F2EF3" w:rsidRPr="00BB4CBA" w:rsidRDefault="001F2EF3" w:rsidP="001F2EF3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1F2EF3" w:rsidRPr="00BB4CBA" w:rsidRDefault="001F2EF3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1F2EF3" w:rsidRPr="00BB4CBA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002060"/>
          <w:sz w:val="26"/>
          <w:szCs w:val="26"/>
        </w:rPr>
      </w:pPr>
    </w:p>
    <w:p w:rsidR="00867275" w:rsidRDefault="00867275" w:rsidP="001F2EF3">
      <w:pPr>
        <w:widowControl w:val="0"/>
        <w:autoSpaceDE w:val="0"/>
        <w:autoSpaceDN w:val="0"/>
        <w:adjustRightInd w:val="0"/>
        <w:ind w:firstLine="708"/>
        <w:rPr>
          <w:color w:val="002060"/>
          <w:sz w:val="26"/>
          <w:szCs w:val="26"/>
        </w:rPr>
      </w:pPr>
    </w:p>
    <w:p w:rsidR="00867275" w:rsidRDefault="00867275" w:rsidP="001F2EF3">
      <w:pPr>
        <w:widowControl w:val="0"/>
        <w:autoSpaceDE w:val="0"/>
        <w:autoSpaceDN w:val="0"/>
        <w:adjustRightInd w:val="0"/>
        <w:ind w:firstLine="708"/>
        <w:rPr>
          <w:color w:val="002060"/>
          <w:sz w:val="26"/>
          <w:szCs w:val="26"/>
        </w:rPr>
      </w:pPr>
    </w:p>
    <w:p w:rsidR="001F2EF3" w:rsidRPr="0092124B" w:rsidRDefault="00BB4CBA" w:rsidP="00867275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outlineLvl w:val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lastRenderedPageBreak/>
        <w:t>У</w:t>
      </w:r>
      <w:r w:rsidR="001F2EF3" w:rsidRPr="0092124B">
        <w:rPr>
          <w:color w:val="002060"/>
          <w:sz w:val="26"/>
          <w:szCs w:val="26"/>
        </w:rPr>
        <w:t>ТВЕРЖДЕНО</w:t>
      </w:r>
    </w:p>
    <w:p w:rsidR="001F2EF3" w:rsidRPr="0092124B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outlineLvl w:val="0"/>
        <w:rPr>
          <w:color w:val="002060"/>
          <w:sz w:val="26"/>
          <w:szCs w:val="26"/>
        </w:rPr>
      </w:pPr>
    </w:p>
    <w:p w:rsidR="001F2EF3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решением Со</w:t>
      </w:r>
      <w:r>
        <w:rPr>
          <w:color w:val="002060"/>
          <w:sz w:val="26"/>
          <w:szCs w:val="26"/>
        </w:rPr>
        <w:t>вета</w:t>
      </w:r>
      <w:r w:rsidRPr="0092124B">
        <w:rPr>
          <w:color w:val="002060"/>
          <w:sz w:val="26"/>
          <w:szCs w:val="26"/>
        </w:rPr>
        <w:t xml:space="preserve"> депутатов</w:t>
      </w:r>
    </w:p>
    <w:p w:rsidR="001F2EF3" w:rsidRDefault="00BB4CBA" w:rsidP="00867275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Нижнепронгенского</w:t>
      </w:r>
      <w:proofErr w:type="spellEnd"/>
      <w:r>
        <w:rPr>
          <w:color w:val="002060"/>
          <w:sz w:val="26"/>
          <w:szCs w:val="26"/>
        </w:rPr>
        <w:t xml:space="preserve"> сельского </w:t>
      </w:r>
      <w:r w:rsidR="001F2EF3">
        <w:rPr>
          <w:color w:val="002060"/>
          <w:sz w:val="26"/>
          <w:szCs w:val="26"/>
        </w:rPr>
        <w:t xml:space="preserve"> поселения</w:t>
      </w:r>
    </w:p>
    <w:p w:rsidR="001F2EF3" w:rsidRPr="0092124B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color w:val="002060"/>
          <w:sz w:val="26"/>
          <w:szCs w:val="26"/>
        </w:rPr>
      </w:pPr>
    </w:p>
    <w:p w:rsidR="001F2EF3" w:rsidRPr="0092124B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от </w:t>
      </w:r>
      <w:r>
        <w:rPr>
          <w:color w:val="002060"/>
          <w:sz w:val="26"/>
          <w:szCs w:val="26"/>
        </w:rPr>
        <w:t>_</w:t>
      </w:r>
      <w:r w:rsidR="00867275">
        <w:rPr>
          <w:color w:val="002060"/>
          <w:sz w:val="26"/>
          <w:szCs w:val="26"/>
        </w:rPr>
        <w:t>17.10.2016</w:t>
      </w:r>
      <w:r>
        <w:rPr>
          <w:color w:val="002060"/>
          <w:sz w:val="26"/>
          <w:szCs w:val="26"/>
        </w:rPr>
        <w:t>__</w:t>
      </w:r>
      <w:r w:rsidRPr="0092124B">
        <w:rPr>
          <w:color w:val="002060"/>
          <w:sz w:val="26"/>
          <w:szCs w:val="26"/>
        </w:rPr>
        <w:t xml:space="preserve"> №</w:t>
      </w:r>
      <w:r>
        <w:rPr>
          <w:color w:val="002060"/>
          <w:sz w:val="26"/>
          <w:szCs w:val="26"/>
        </w:rPr>
        <w:t xml:space="preserve"> _</w:t>
      </w:r>
      <w:r w:rsidR="00867275">
        <w:rPr>
          <w:color w:val="002060"/>
          <w:sz w:val="26"/>
          <w:szCs w:val="26"/>
        </w:rPr>
        <w:t>42-121</w:t>
      </w:r>
      <w:r>
        <w:rPr>
          <w:color w:val="002060"/>
          <w:sz w:val="26"/>
          <w:szCs w:val="26"/>
        </w:rPr>
        <w:t>_____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jc w:val="right"/>
        <w:outlineLvl w:val="0"/>
        <w:rPr>
          <w:color w:val="002060"/>
          <w:sz w:val="26"/>
          <w:szCs w:val="26"/>
        </w:rPr>
      </w:pPr>
    </w:p>
    <w:p w:rsidR="001F2EF3" w:rsidRPr="0092124B" w:rsidRDefault="001F2EF3" w:rsidP="001F2EF3">
      <w:pPr>
        <w:widowControl w:val="0"/>
        <w:autoSpaceDE w:val="0"/>
        <w:autoSpaceDN w:val="0"/>
        <w:adjustRightInd w:val="0"/>
        <w:ind w:firstLine="540"/>
        <w:rPr>
          <w:color w:val="002060"/>
          <w:sz w:val="26"/>
          <w:szCs w:val="26"/>
        </w:rPr>
      </w:pPr>
    </w:p>
    <w:p w:rsidR="001F2EF3" w:rsidRPr="0092124B" w:rsidRDefault="001F2EF3" w:rsidP="001F2EF3">
      <w:pPr>
        <w:widowControl w:val="0"/>
        <w:autoSpaceDE w:val="0"/>
        <w:autoSpaceDN w:val="0"/>
        <w:adjustRightInd w:val="0"/>
        <w:jc w:val="center"/>
        <w:rPr>
          <w:bCs/>
          <w:color w:val="002060"/>
          <w:sz w:val="26"/>
          <w:szCs w:val="26"/>
        </w:rPr>
      </w:pPr>
      <w:r w:rsidRPr="0092124B">
        <w:rPr>
          <w:bCs/>
          <w:color w:val="002060"/>
          <w:sz w:val="26"/>
          <w:szCs w:val="26"/>
        </w:rPr>
        <w:t>СОГЛАШЕНИЕ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2060"/>
          <w:sz w:val="26"/>
          <w:szCs w:val="26"/>
        </w:rPr>
      </w:pPr>
      <w:r w:rsidRPr="0092124B">
        <w:rPr>
          <w:bCs/>
          <w:color w:val="002060"/>
          <w:sz w:val="26"/>
          <w:szCs w:val="26"/>
        </w:rPr>
        <w:t xml:space="preserve">о передаче контрольно-счетной палате </w:t>
      </w:r>
      <w:proofErr w:type="gramStart"/>
      <w:r w:rsidRPr="0092124B">
        <w:rPr>
          <w:bCs/>
          <w:color w:val="002060"/>
          <w:sz w:val="26"/>
          <w:szCs w:val="26"/>
        </w:rPr>
        <w:t>Николаевского</w:t>
      </w:r>
      <w:proofErr w:type="gramEnd"/>
    </w:p>
    <w:p w:rsidR="001F2EF3" w:rsidRPr="0092124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2060"/>
          <w:sz w:val="26"/>
          <w:szCs w:val="26"/>
        </w:rPr>
      </w:pPr>
      <w:r w:rsidRPr="0092124B">
        <w:rPr>
          <w:bCs/>
          <w:color w:val="002060"/>
          <w:sz w:val="26"/>
          <w:szCs w:val="26"/>
        </w:rPr>
        <w:t xml:space="preserve">муниципального района </w:t>
      </w:r>
      <w:r>
        <w:rPr>
          <w:bCs/>
          <w:color w:val="002060"/>
          <w:sz w:val="26"/>
          <w:szCs w:val="26"/>
        </w:rPr>
        <w:t xml:space="preserve">части </w:t>
      </w:r>
      <w:r w:rsidRPr="0092124B">
        <w:rPr>
          <w:bCs/>
          <w:color w:val="002060"/>
          <w:sz w:val="26"/>
          <w:szCs w:val="26"/>
        </w:rPr>
        <w:t>полномочий контрольно-счетного органа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jc w:val="center"/>
        <w:rPr>
          <w:bCs/>
          <w:color w:val="002060"/>
          <w:sz w:val="26"/>
          <w:szCs w:val="26"/>
        </w:rPr>
      </w:pPr>
      <w:r w:rsidRPr="0092124B">
        <w:rPr>
          <w:bCs/>
          <w:color w:val="002060"/>
          <w:sz w:val="26"/>
          <w:szCs w:val="26"/>
        </w:rPr>
        <w:t>____________________________________________________________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jc w:val="center"/>
        <w:rPr>
          <w:bCs/>
          <w:color w:val="002060"/>
          <w:sz w:val="26"/>
          <w:szCs w:val="26"/>
          <w:vertAlign w:val="superscript"/>
        </w:rPr>
      </w:pPr>
      <w:r w:rsidRPr="0092124B">
        <w:rPr>
          <w:bCs/>
          <w:color w:val="002060"/>
          <w:sz w:val="26"/>
          <w:szCs w:val="26"/>
          <w:vertAlign w:val="superscript"/>
        </w:rPr>
        <w:t>(наименование поселения)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  <w:r w:rsidRPr="0092124B">
        <w:rPr>
          <w:bCs/>
          <w:color w:val="002060"/>
          <w:sz w:val="26"/>
          <w:szCs w:val="26"/>
        </w:rPr>
        <w:t xml:space="preserve">поселения </w:t>
      </w:r>
      <w:r w:rsidRPr="0092124B">
        <w:rPr>
          <w:color w:val="002060"/>
          <w:sz w:val="26"/>
          <w:szCs w:val="26"/>
        </w:rPr>
        <w:t>п</w:t>
      </w:r>
      <w:r>
        <w:rPr>
          <w:color w:val="002060"/>
          <w:sz w:val="26"/>
          <w:szCs w:val="26"/>
        </w:rPr>
        <w:t>ри</w:t>
      </w:r>
      <w:r w:rsidRPr="0092124B">
        <w:rPr>
          <w:color w:val="002060"/>
          <w:sz w:val="26"/>
          <w:szCs w:val="26"/>
        </w:rPr>
        <w:t xml:space="preserve"> осуществлени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 xml:space="preserve"> внешне</w:t>
      </w:r>
      <w:r>
        <w:rPr>
          <w:color w:val="002060"/>
          <w:sz w:val="26"/>
          <w:szCs w:val="26"/>
        </w:rPr>
        <w:t>го</w:t>
      </w:r>
      <w:r w:rsidRPr="0092124B">
        <w:rPr>
          <w:color w:val="002060"/>
          <w:sz w:val="26"/>
          <w:szCs w:val="26"/>
        </w:rPr>
        <w:t xml:space="preserve"> муниципально</w:t>
      </w:r>
      <w:r>
        <w:rPr>
          <w:color w:val="002060"/>
          <w:sz w:val="26"/>
          <w:szCs w:val="26"/>
        </w:rPr>
        <w:t xml:space="preserve">го </w:t>
      </w:r>
      <w:r w:rsidRPr="0092124B">
        <w:rPr>
          <w:color w:val="002060"/>
          <w:sz w:val="26"/>
          <w:szCs w:val="26"/>
        </w:rPr>
        <w:t xml:space="preserve"> 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финансово</w:t>
      </w:r>
      <w:r>
        <w:rPr>
          <w:color w:val="002060"/>
          <w:sz w:val="26"/>
          <w:szCs w:val="26"/>
        </w:rPr>
        <w:t>го</w:t>
      </w:r>
      <w:r w:rsidRPr="0092124B">
        <w:rPr>
          <w:color w:val="002060"/>
          <w:sz w:val="26"/>
          <w:szCs w:val="26"/>
        </w:rPr>
        <w:t xml:space="preserve"> контрол</w:t>
      </w:r>
      <w:r>
        <w:rPr>
          <w:color w:val="002060"/>
          <w:sz w:val="26"/>
          <w:szCs w:val="26"/>
        </w:rPr>
        <w:t>я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</w:p>
    <w:p w:rsidR="001F2EF3" w:rsidRPr="0092124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</w:p>
    <w:p w:rsidR="001F2EF3" w:rsidRPr="0092124B" w:rsidRDefault="001F2EF3" w:rsidP="001F2E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2124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2124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124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124B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2124B">
        <w:rPr>
          <w:rFonts w:ascii="Times New Roman" w:hAnsi="Times New Roman" w:cs="Times New Roman"/>
          <w:sz w:val="26"/>
          <w:szCs w:val="26"/>
        </w:rPr>
        <w:t>_ 20__ г.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F2EF3" w:rsidRPr="0092124B" w:rsidRDefault="001F2EF3" w:rsidP="00A4102F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proofErr w:type="gramStart"/>
      <w:r w:rsidRPr="0092124B">
        <w:rPr>
          <w:color w:val="002060"/>
          <w:sz w:val="26"/>
          <w:szCs w:val="26"/>
        </w:rPr>
        <w:t xml:space="preserve">Совет депутатов </w:t>
      </w:r>
      <w:r>
        <w:rPr>
          <w:color w:val="002060"/>
          <w:sz w:val="26"/>
          <w:szCs w:val="26"/>
        </w:rPr>
        <w:t xml:space="preserve">_____________ </w:t>
      </w:r>
      <w:r w:rsidRPr="0092124B">
        <w:rPr>
          <w:color w:val="002060"/>
          <w:sz w:val="26"/>
          <w:szCs w:val="26"/>
        </w:rPr>
        <w:t xml:space="preserve">поселения </w:t>
      </w:r>
      <w:r>
        <w:rPr>
          <w:color w:val="002060"/>
          <w:sz w:val="26"/>
          <w:szCs w:val="26"/>
        </w:rPr>
        <w:t xml:space="preserve">Николаевского </w:t>
      </w:r>
      <w:r w:rsidRPr="0092124B">
        <w:rPr>
          <w:color w:val="002060"/>
          <w:sz w:val="26"/>
          <w:szCs w:val="26"/>
        </w:rPr>
        <w:t xml:space="preserve">муниципального района Хабаровского края (далее - Совет депутатов поселения) в лице председателя </w:t>
      </w:r>
      <w:r>
        <w:rPr>
          <w:color w:val="002060"/>
          <w:sz w:val="26"/>
          <w:szCs w:val="26"/>
        </w:rPr>
        <w:t>_______________</w:t>
      </w:r>
      <w:r w:rsidRPr="0092124B">
        <w:rPr>
          <w:color w:val="002060"/>
          <w:sz w:val="26"/>
          <w:szCs w:val="26"/>
        </w:rPr>
        <w:t xml:space="preserve">, действующего на основании Устава </w:t>
      </w:r>
      <w:r>
        <w:rPr>
          <w:color w:val="002060"/>
          <w:sz w:val="26"/>
          <w:szCs w:val="26"/>
        </w:rPr>
        <w:t xml:space="preserve">________________ </w:t>
      </w:r>
      <w:r w:rsidRPr="0092124B">
        <w:rPr>
          <w:color w:val="002060"/>
          <w:sz w:val="26"/>
          <w:szCs w:val="26"/>
        </w:rPr>
        <w:t xml:space="preserve">поселения и решения Совета депутатов </w:t>
      </w:r>
      <w:r>
        <w:rPr>
          <w:color w:val="002060"/>
          <w:sz w:val="26"/>
          <w:szCs w:val="26"/>
        </w:rPr>
        <w:t xml:space="preserve">________________ </w:t>
      </w:r>
      <w:r w:rsidRPr="0092124B">
        <w:rPr>
          <w:color w:val="002060"/>
          <w:sz w:val="26"/>
          <w:szCs w:val="26"/>
        </w:rPr>
        <w:t xml:space="preserve">поселения от _______ </w:t>
      </w:r>
      <w:r>
        <w:rPr>
          <w:color w:val="002060"/>
          <w:sz w:val="26"/>
          <w:szCs w:val="26"/>
        </w:rPr>
        <w:t>№</w:t>
      </w:r>
      <w:r w:rsidRPr="0092124B">
        <w:rPr>
          <w:color w:val="002060"/>
          <w:sz w:val="26"/>
          <w:szCs w:val="26"/>
        </w:rPr>
        <w:t xml:space="preserve"> ___, с одной стороны, Собрание депутатов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 xml:space="preserve">ского муниципального района Хабаровского края (далее - Собрание депутатов) в лице председателя </w:t>
      </w:r>
      <w:r>
        <w:rPr>
          <w:color w:val="002060"/>
          <w:sz w:val="26"/>
          <w:szCs w:val="26"/>
        </w:rPr>
        <w:t>_______________</w:t>
      </w:r>
      <w:r w:rsidRPr="0092124B">
        <w:rPr>
          <w:color w:val="002060"/>
          <w:sz w:val="26"/>
          <w:szCs w:val="26"/>
        </w:rPr>
        <w:t xml:space="preserve"> и </w:t>
      </w:r>
      <w:r>
        <w:rPr>
          <w:color w:val="002060"/>
          <w:sz w:val="26"/>
          <w:szCs w:val="26"/>
        </w:rPr>
        <w:t>к</w:t>
      </w:r>
      <w:r w:rsidRPr="0092124B">
        <w:rPr>
          <w:color w:val="002060"/>
          <w:sz w:val="26"/>
          <w:szCs w:val="26"/>
        </w:rPr>
        <w:t>онтрольно-счетн</w:t>
      </w:r>
      <w:r>
        <w:rPr>
          <w:color w:val="002060"/>
          <w:sz w:val="26"/>
          <w:szCs w:val="26"/>
        </w:rPr>
        <w:t>ая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палата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>ского муниципального района Хабаровского края (далее - контрольно-счетн</w:t>
      </w:r>
      <w:r>
        <w:rPr>
          <w:color w:val="002060"/>
          <w:sz w:val="26"/>
          <w:szCs w:val="26"/>
        </w:rPr>
        <w:t>ая палата</w:t>
      </w:r>
      <w:r w:rsidRPr="0092124B">
        <w:rPr>
          <w:color w:val="002060"/>
          <w:sz w:val="26"/>
          <w:szCs w:val="26"/>
        </w:rPr>
        <w:t>) в лице председателя</w:t>
      </w:r>
      <w:r>
        <w:rPr>
          <w:color w:val="002060"/>
          <w:sz w:val="26"/>
          <w:szCs w:val="26"/>
        </w:rPr>
        <w:t xml:space="preserve"> _________________</w:t>
      </w:r>
      <w:r w:rsidRPr="0092124B">
        <w:rPr>
          <w:color w:val="002060"/>
          <w:sz w:val="26"/>
          <w:szCs w:val="26"/>
        </w:rPr>
        <w:t xml:space="preserve">, действующих на основании </w:t>
      </w:r>
      <w:hyperlink r:id="rId11" w:history="1">
        <w:r w:rsidRPr="0092124B">
          <w:rPr>
            <w:color w:val="002060"/>
            <w:sz w:val="26"/>
            <w:szCs w:val="26"/>
          </w:rPr>
          <w:t>Устава</w:t>
        </w:r>
        <w:proofErr w:type="gramEnd"/>
      </w:hyperlink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>ского муниципального района</w:t>
      </w:r>
      <w:r>
        <w:rPr>
          <w:color w:val="002060"/>
          <w:sz w:val="26"/>
          <w:szCs w:val="26"/>
        </w:rPr>
        <w:t>, положения о контрольно-счетной палате Николаевского муниципального района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Хабаровского края, утвержденного </w:t>
      </w:r>
      <w:r w:rsidRPr="0092124B">
        <w:rPr>
          <w:color w:val="002060"/>
          <w:sz w:val="26"/>
          <w:szCs w:val="26"/>
        </w:rPr>
        <w:t>решени</w:t>
      </w:r>
      <w:r>
        <w:rPr>
          <w:color w:val="002060"/>
          <w:sz w:val="26"/>
          <w:szCs w:val="26"/>
        </w:rPr>
        <w:t>ем</w:t>
      </w:r>
      <w:r w:rsidRPr="0092124B">
        <w:rPr>
          <w:color w:val="002060"/>
          <w:sz w:val="26"/>
          <w:szCs w:val="26"/>
        </w:rPr>
        <w:t xml:space="preserve"> Собрания депутатов  </w:t>
      </w:r>
      <w:r>
        <w:rPr>
          <w:color w:val="002060"/>
          <w:sz w:val="26"/>
          <w:szCs w:val="26"/>
        </w:rPr>
        <w:t xml:space="preserve">Николаевского муниципального района </w:t>
      </w:r>
      <w:r w:rsidRPr="0092124B">
        <w:rPr>
          <w:color w:val="002060"/>
          <w:sz w:val="26"/>
          <w:szCs w:val="26"/>
        </w:rPr>
        <w:t xml:space="preserve">от </w:t>
      </w:r>
      <w:r>
        <w:rPr>
          <w:color w:val="002060"/>
          <w:sz w:val="26"/>
          <w:szCs w:val="26"/>
        </w:rPr>
        <w:t>20 апреля 2016 г. № 59-342</w:t>
      </w:r>
      <w:r w:rsidRPr="0092124B">
        <w:rPr>
          <w:color w:val="002060"/>
          <w:sz w:val="26"/>
          <w:szCs w:val="26"/>
        </w:rPr>
        <w:t>, с другой стороны, заключили настоящее Соглашение о следующем:</w:t>
      </w:r>
    </w:p>
    <w:p w:rsidR="001F2EF3" w:rsidRPr="0092124B" w:rsidRDefault="001F2EF3" w:rsidP="00A4102F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outlineLvl w:val="1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1. Предмет Соглашения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outlineLvl w:val="1"/>
        <w:rPr>
          <w:color w:val="002060"/>
          <w:sz w:val="26"/>
          <w:szCs w:val="26"/>
        </w:rPr>
      </w:pP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1.1. Предметом настоящего Соглашения является передача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палате части</w:t>
      </w:r>
      <w:r w:rsidRPr="0092124B">
        <w:rPr>
          <w:color w:val="002060"/>
          <w:sz w:val="26"/>
          <w:szCs w:val="26"/>
        </w:rPr>
        <w:t xml:space="preserve"> полномочий контрольно-счетного органа поселения по осуществлению внешнего муниципального финансового контроля и передача из бюджета поселения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>бюджет межбюджетных трансфертов на осуществление переданных полномочий.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1.2.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палате</w:t>
      </w:r>
      <w:r w:rsidRPr="0092124B">
        <w:rPr>
          <w:color w:val="002060"/>
          <w:sz w:val="26"/>
          <w:szCs w:val="26"/>
        </w:rPr>
        <w:t xml:space="preserve"> передаются следующие полномочия контрольно-счетного органа поселения: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1.2.1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В</w:t>
      </w:r>
      <w:r w:rsidRPr="0092124B">
        <w:rPr>
          <w:color w:val="002060"/>
          <w:sz w:val="26"/>
          <w:szCs w:val="26"/>
        </w:rPr>
        <w:t>нешняя проверка годового отчета об исполнении бюджета поселения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1.2.2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Э</w:t>
      </w:r>
      <w:r w:rsidRPr="0092124B">
        <w:rPr>
          <w:color w:val="002060"/>
          <w:sz w:val="26"/>
          <w:szCs w:val="26"/>
        </w:rPr>
        <w:t>кспертиза проекта бюджета поселения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1.4. </w:t>
      </w:r>
      <w:r>
        <w:rPr>
          <w:color w:val="002060"/>
          <w:sz w:val="26"/>
          <w:szCs w:val="26"/>
        </w:rPr>
        <w:t xml:space="preserve">Включение </w:t>
      </w:r>
      <w:r w:rsidRPr="0092124B">
        <w:rPr>
          <w:color w:val="002060"/>
          <w:sz w:val="26"/>
          <w:szCs w:val="26"/>
        </w:rPr>
        <w:t>в планы работы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д</w:t>
      </w:r>
      <w:r w:rsidRPr="0092124B">
        <w:rPr>
          <w:color w:val="002060"/>
          <w:sz w:val="26"/>
          <w:szCs w:val="26"/>
        </w:rPr>
        <w:t>руги</w:t>
      </w:r>
      <w:r>
        <w:rPr>
          <w:color w:val="002060"/>
          <w:sz w:val="26"/>
          <w:szCs w:val="26"/>
        </w:rPr>
        <w:t>х</w:t>
      </w:r>
      <w:r w:rsidRPr="0092124B">
        <w:rPr>
          <w:color w:val="002060"/>
          <w:sz w:val="26"/>
          <w:szCs w:val="26"/>
        </w:rPr>
        <w:t xml:space="preserve"> контрольны</w:t>
      </w:r>
      <w:r>
        <w:rPr>
          <w:color w:val="002060"/>
          <w:sz w:val="26"/>
          <w:szCs w:val="26"/>
        </w:rPr>
        <w:t>х</w:t>
      </w:r>
      <w:r w:rsidRPr="0092124B">
        <w:rPr>
          <w:color w:val="002060"/>
          <w:sz w:val="26"/>
          <w:szCs w:val="26"/>
        </w:rPr>
        <w:t xml:space="preserve"> и </w:t>
      </w:r>
      <w:r w:rsidRPr="0092124B">
        <w:rPr>
          <w:color w:val="002060"/>
          <w:sz w:val="26"/>
          <w:szCs w:val="26"/>
        </w:rPr>
        <w:lastRenderedPageBreak/>
        <w:t>экспертно-аналитически</w:t>
      </w:r>
      <w:r>
        <w:rPr>
          <w:color w:val="002060"/>
          <w:sz w:val="26"/>
          <w:szCs w:val="26"/>
        </w:rPr>
        <w:t>х</w:t>
      </w:r>
      <w:r w:rsidRPr="0092124B">
        <w:rPr>
          <w:color w:val="002060"/>
          <w:sz w:val="26"/>
          <w:szCs w:val="26"/>
        </w:rPr>
        <w:t xml:space="preserve"> мероприя</w:t>
      </w:r>
      <w:r>
        <w:rPr>
          <w:color w:val="002060"/>
          <w:sz w:val="26"/>
          <w:szCs w:val="26"/>
        </w:rPr>
        <w:t>тий в рамках внешнего муниципального контроля в отношении средств бюджета поселения и муниципального имущества поселения</w:t>
      </w:r>
      <w:r w:rsidRPr="0092124B">
        <w:rPr>
          <w:color w:val="002060"/>
          <w:sz w:val="26"/>
          <w:szCs w:val="26"/>
        </w:rPr>
        <w:t xml:space="preserve"> по предложению Совета депутатов поселения или </w:t>
      </w:r>
      <w:r>
        <w:rPr>
          <w:color w:val="002060"/>
          <w:sz w:val="26"/>
          <w:szCs w:val="26"/>
        </w:rPr>
        <w:t>г</w:t>
      </w:r>
      <w:r w:rsidRPr="0092124B">
        <w:rPr>
          <w:color w:val="002060"/>
          <w:sz w:val="26"/>
          <w:szCs w:val="26"/>
        </w:rPr>
        <w:t>лавы поселения</w:t>
      </w:r>
      <w:r>
        <w:rPr>
          <w:color w:val="002060"/>
          <w:sz w:val="26"/>
          <w:szCs w:val="26"/>
        </w:rPr>
        <w:t xml:space="preserve"> производится с письменного согласия контрольно-счетной палаты, </w:t>
      </w:r>
      <w:r w:rsidRPr="0092124B">
        <w:rPr>
          <w:color w:val="002060"/>
          <w:sz w:val="26"/>
          <w:szCs w:val="26"/>
        </w:rPr>
        <w:t xml:space="preserve">при условии предоставления </w:t>
      </w:r>
      <w:r>
        <w:rPr>
          <w:color w:val="002060"/>
          <w:sz w:val="26"/>
          <w:szCs w:val="26"/>
        </w:rPr>
        <w:t>дополнительных межбюджетных трансфертов</w:t>
      </w:r>
      <w:r w:rsidRPr="0092124B">
        <w:rPr>
          <w:color w:val="002060"/>
          <w:sz w:val="26"/>
          <w:szCs w:val="26"/>
        </w:rPr>
        <w:t xml:space="preserve"> для их исполнения</w:t>
      </w:r>
      <w:r>
        <w:rPr>
          <w:color w:val="002060"/>
          <w:sz w:val="26"/>
          <w:szCs w:val="26"/>
        </w:rPr>
        <w:t>. На выполнение указанных мероприятий заключаются дополнительные соглашения</w:t>
      </w:r>
      <w:r w:rsidRPr="0092124B"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2. Срок действия Соглашения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2.1. Соглашение заключено срок</w:t>
      </w:r>
      <w:r>
        <w:rPr>
          <w:color w:val="002060"/>
          <w:sz w:val="26"/>
          <w:szCs w:val="26"/>
        </w:rPr>
        <w:t>ом на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1</w:t>
      </w:r>
      <w:r w:rsidRPr="0092124B">
        <w:rPr>
          <w:color w:val="002060"/>
          <w:sz w:val="26"/>
          <w:szCs w:val="26"/>
        </w:rPr>
        <w:t xml:space="preserve"> год и действует в период с 1 января ______ г. по 31 декабря ______ </w:t>
      </w:r>
      <w:proofErr w:type="gramStart"/>
      <w:r w:rsidRPr="0092124B">
        <w:rPr>
          <w:color w:val="002060"/>
          <w:sz w:val="26"/>
          <w:szCs w:val="26"/>
        </w:rPr>
        <w:t>г</w:t>
      </w:r>
      <w:proofErr w:type="gramEnd"/>
      <w:r w:rsidRPr="0092124B"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2.2. В случае если решением Совета депутатов поселения о бюджете поселения </w:t>
      </w:r>
      <w:r>
        <w:rPr>
          <w:color w:val="002060"/>
          <w:sz w:val="26"/>
          <w:szCs w:val="26"/>
        </w:rPr>
        <w:t xml:space="preserve">на очередной финансовый год </w:t>
      </w:r>
      <w:r w:rsidRPr="0092124B">
        <w:rPr>
          <w:color w:val="002060"/>
          <w:sz w:val="26"/>
          <w:szCs w:val="26"/>
        </w:rPr>
        <w:t>не будут утверждены</w:t>
      </w:r>
      <w:r>
        <w:rPr>
          <w:color w:val="002060"/>
          <w:sz w:val="26"/>
          <w:szCs w:val="26"/>
        </w:rPr>
        <w:t xml:space="preserve"> </w:t>
      </w:r>
      <w:r w:rsidRPr="0092124B">
        <w:rPr>
          <w:color w:val="002060"/>
          <w:sz w:val="26"/>
          <w:szCs w:val="26"/>
        </w:rPr>
        <w:t xml:space="preserve">межбюджетные трансферты </w:t>
      </w:r>
      <w:r>
        <w:rPr>
          <w:color w:val="002060"/>
          <w:sz w:val="26"/>
          <w:szCs w:val="26"/>
        </w:rPr>
        <w:t xml:space="preserve">районному </w:t>
      </w:r>
      <w:r w:rsidRPr="0092124B">
        <w:rPr>
          <w:color w:val="002060"/>
          <w:sz w:val="26"/>
          <w:szCs w:val="26"/>
        </w:rPr>
        <w:t>бюджет</w:t>
      </w:r>
      <w:r>
        <w:rPr>
          <w:color w:val="002060"/>
          <w:sz w:val="26"/>
          <w:szCs w:val="26"/>
        </w:rPr>
        <w:t xml:space="preserve">у, </w:t>
      </w:r>
      <w:r w:rsidRPr="0092124B">
        <w:rPr>
          <w:color w:val="002060"/>
          <w:sz w:val="26"/>
          <w:szCs w:val="26"/>
        </w:rPr>
        <w:t xml:space="preserve">предусмотренные настоящим Соглашением, действие Соглашения приостанавливается с начала </w:t>
      </w:r>
      <w:r>
        <w:rPr>
          <w:color w:val="002060"/>
          <w:sz w:val="26"/>
          <w:szCs w:val="26"/>
        </w:rPr>
        <w:t xml:space="preserve">указанного </w:t>
      </w:r>
      <w:r w:rsidRPr="0092124B">
        <w:rPr>
          <w:color w:val="002060"/>
          <w:sz w:val="26"/>
          <w:szCs w:val="26"/>
        </w:rPr>
        <w:t xml:space="preserve">финансового года до </w:t>
      </w:r>
      <w:r>
        <w:rPr>
          <w:color w:val="002060"/>
          <w:sz w:val="26"/>
          <w:szCs w:val="26"/>
        </w:rPr>
        <w:t>даты</w:t>
      </w:r>
      <w:r w:rsidRPr="0092124B">
        <w:rPr>
          <w:color w:val="002060"/>
          <w:sz w:val="26"/>
          <w:szCs w:val="26"/>
        </w:rPr>
        <w:t xml:space="preserve"> утверждения соответствующих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3. Порядок определения ежегодного объема межбюджетных трансфертов</w:t>
      </w:r>
      <w:r w:rsidRPr="004162FD">
        <w:rPr>
          <w:color w:val="002060"/>
          <w:sz w:val="26"/>
          <w:szCs w:val="26"/>
        </w:rPr>
        <w:t xml:space="preserve"> </w:t>
      </w:r>
      <w:r w:rsidRPr="0092124B">
        <w:rPr>
          <w:color w:val="002060"/>
          <w:sz w:val="26"/>
          <w:szCs w:val="26"/>
        </w:rPr>
        <w:t xml:space="preserve">и </w:t>
      </w:r>
      <w:r>
        <w:rPr>
          <w:color w:val="002060"/>
          <w:sz w:val="26"/>
          <w:szCs w:val="26"/>
        </w:rPr>
        <w:t xml:space="preserve">их </w:t>
      </w:r>
      <w:r w:rsidRPr="0092124B">
        <w:rPr>
          <w:color w:val="002060"/>
          <w:sz w:val="26"/>
          <w:szCs w:val="26"/>
        </w:rPr>
        <w:t>предоставления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</w:p>
    <w:p w:rsidR="001F2EF3" w:rsidRDefault="001F2EF3" w:rsidP="00AA2FEA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3.1. Объем межбюджетных трансфертов на очередной год, предоставляемых из бюджета поселения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 xml:space="preserve">бюджет на осуществление полномочий, предусмотренных настоящим Соглашением, определяется </w:t>
      </w:r>
      <w:r>
        <w:rPr>
          <w:color w:val="002060"/>
          <w:sz w:val="26"/>
          <w:szCs w:val="26"/>
        </w:rPr>
        <w:t xml:space="preserve">в соответствии с Методикой </w:t>
      </w:r>
      <w:r w:rsidRPr="00615A3B">
        <w:rPr>
          <w:color w:val="002060"/>
          <w:sz w:val="26"/>
          <w:szCs w:val="26"/>
        </w:rPr>
        <w:t>расчета объемов межбюджетных трансфертов, передаваемых из бюджет</w:t>
      </w:r>
      <w:r w:rsidR="00AA2FEA">
        <w:rPr>
          <w:color w:val="002060"/>
          <w:sz w:val="26"/>
          <w:szCs w:val="26"/>
        </w:rPr>
        <w:t>а</w:t>
      </w:r>
      <w:r>
        <w:rPr>
          <w:color w:val="002060"/>
          <w:sz w:val="26"/>
          <w:szCs w:val="26"/>
        </w:rPr>
        <w:t xml:space="preserve"> </w:t>
      </w:r>
      <w:r w:rsidRPr="00615A3B">
        <w:rPr>
          <w:color w:val="002060"/>
          <w:sz w:val="26"/>
          <w:szCs w:val="26"/>
        </w:rPr>
        <w:t>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в районный бюджет Николаевского муниципального района на осуществление части полномочий контрольно-счетн</w:t>
      </w:r>
      <w:r>
        <w:rPr>
          <w:color w:val="002060"/>
          <w:sz w:val="26"/>
          <w:szCs w:val="26"/>
        </w:rPr>
        <w:t>ого</w:t>
      </w:r>
      <w:r w:rsidRPr="00615A3B">
        <w:rPr>
          <w:color w:val="002060"/>
          <w:sz w:val="26"/>
          <w:szCs w:val="26"/>
        </w:rPr>
        <w:t xml:space="preserve"> орган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по внешнему муниципальному финансовому контролю</w:t>
      </w:r>
      <w:r>
        <w:rPr>
          <w:color w:val="002060"/>
          <w:sz w:val="26"/>
          <w:szCs w:val="26"/>
        </w:rPr>
        <w:t>.</w:t>
      </w:r>
      <w:r w:rsidRPr="00615A3B">
        <w:rPr>
          <w:color w:val="002060"/>
          <w:sz w:val="26"/>
          <w:szCs w:val="26"/>
        </w:rPr>
        <w:t xml:space="preserve"> </w:t>
      </w:r>
    </w:p>
    <w:p w:rsidR="001F2EF3" w:rsidRPr="00615A3B" w:rsidRDefault="001F2EF3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В расчет включаются: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3.1.1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С</w:t>
      </w:r>
      <w:r w:rsidRPr="0092124B">
        <w:rPr>
          <w:color w:val="002060"/>
          <w:sz w:val="26"/>
          <w:szCs w:val="26"/>
        </w:rPr>
        <w:t>тандартные расходы на оплату труда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3.1.2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>ндекс роста оплаты труда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3.1.3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К</w:t>
      </w:r>
      <w:r w:rsidRPr="0092124B">
        <w:rPr>
          <w:color w:val="002060"/>
          <w:sz w:val="26"/>
          <w:szCs w:val="26"/>
        </w:rPr>
        <w:t>оэффициент иных затрат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3.1.4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К</w:t>
      </w:r>
      <w:r w:rsidRPr="0092124B">
        <w:rPr>
          <w:color w:val="002060"/>
          <w:sz w:val="26"/>
          <w:szCs w:val="26"/>
        </w:rPr>
        <w:t>оэффициент объема работ.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3.2. Стандартные расходы на оплату труда устанавливаются в размере </w:t>
      </w:r>
      <w:r>
        <w:rPr>
          <w:color w:val="002060"/>
          <w:sz w:val="26"/>
          <w:szCs w:val="26"/>
        </w:rPr>
        <w:t>27,915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тыс. </w:t>
      </w:r>
      <w:r w:rsidRPr="0092124B">
        <w:rPr>
          <w:color w:val="002060"/>
          <w:sz w:val="26"/>
          <w:szCs w:val="26"/>
        </w:rPr>
        <w:t>руб</w:t>
      </w:r>
      <w:r>
        <w:rPr>
          <w:color w:val="002060"/>
          <w:sz w:val="26"/>
          <w:szCs w:val="26"/>
        </w:rPr>
        <w:t>лей</w:t>
      </w:r>
      <w:r w:rsidRPr="0092124B">
        <w:rPr>
          <w:color w:val="002060"/>
          <w:sz w:val="26"/>
          <w:szCs w:val="26"/>
        </w:rPr>
        <w:t xml:space="preserve"> и определены исходя из размера годового фонда оплаты труда с начислениями </w:t>
      </w:r>
      <w:r>
        <w:rPr>
          <w:color w:val="002060"/>
          <w:sz w:val="26"/>
          <w:szCs w:val="26"/>
        </w:rPr>
        <w:t>инспектора</w:t>
      </w:r>
      <w:r w:rsidRPr="0092124B">
        <w:rPr>
          <w:color w:val="002060"/>
          <w:sz w:val="26"/>
          <w:szCs w:val="26"/>
        </w:rPr>
        <w:t xml:space="preserve">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>, осуществляющ</w:t>
      </w:r>
      <w:r>
        <w:rPr>
          <w:color w:val="002060"/>
          <w:sz w:val="26"/>
          <w:szCs w:val="26"/>
        </w:rPr>
        <w:t>его</w:t>
      </w:r>
      <w:r w:rsidRPr="0092124B">
        <w:rPr>
          <w:color w:val="002060"/>
          <w:sz w:val="26"/>
          <w:szCs w:val="26"/>
        </w:rPr>
        <w:t xml:space="preserve"> предусмотренные настоящим Соглашением полномочия, и доли </w:t>
      </w:r>
      <w:r>
        <w:rPr>
          <w:color w:val="002060"/>
          <w:sz w:val="26"/>
          <w:szCs w:val="26"/>
        </w:rPr>
        <w:t>его</w:t>
      </w:r>
      <w:r w:rsidRPr="0092124B">
        <w:rPr>
          <w:color w:val="002060"/>
          <w:sz w:val="26"/>
          <w:szCs w:val="26"/>
        </w:rPr>
        <w:t xml:space="preserve"> рабочего времени, затраченного на осуществление указанных полномочий.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3.3. Индекс роста оплаты труда равен </w:t>
      </w:r>
      <w:r>
        <w:rPr>
          <w:color w:val="002060"/>
          <w:sz w:val="26"/>
          <w:szCs w:val="26"/>
        </w:rPr>
        <w:t>индексу</w:t>
      </w:r>
      <w:r w:rsidRPr="0092124B">
        <w:rPr>
          <w:color w:val="002060"/>
          <w:sz w:val="26"/>
          <w:szCs w:val="26"/>
        </w:rPr>
        <w:t xml:space="preserve"> роста должностных окладов муниципальных служащих муниципального района в очередно</w:t>
      </w:r>
      <w:r>
        <w:rPr>
          <w:color w:val="002060"/>
          <w:sz w:val="26"/>
          <w:szCs w:val="26"/>
        </w:rPr>
        <w:t>м</w:t>
      </w:r>
      <w:r w:rsidRPr="0092124B">
        <w:rPr>
          <w:color w:val="002060"/>
          <w:sz w:val="26"/>
          <w:szCs w:val="26"/>
        </w:rPr>
        <w:t xml:space="preserve"> году по сравнению с первым годом реализации настоящего Соглашения. Указанный </w:t>
      </w:r>
      <w:r>
        <w:rPr>
          <w:color w:val="002060"/>
          <w:sz w:val="26"/>
          <w:szCs w:val="26"/>
        </w:rPr>
        <w:t>индекс</w:t>
      </w:r>
      <w:r w:rsidRPr="0092124B">
        <w:rPr>
          <w:color w:val="002060"/>
          <w:sz w:val="26"/>
          <w:szCs w:val="26"/>
        </w:rPr>
        <w:t xml:space="preserve"> роста на очередной год равен произведению фактических </w:t>
      </w:r>
      <w:r>
        <w:rPr>
          <w:color w:val="002060"/>
          <w:sz w:val="26"/>
          <w:szCs w:val="26"/>
        </w:rPr>
        <w:t>индексов</w:t>
      </w:r>
      <w:r w:rsidRPr="0092124B">
        <w:rPr>
          <w:color w:val="002060"/>
          <w:sz w:val="26"/>
          <w:szCs w:val="26"/>
        </w:rPr>
        <w:t xml:space="preserve"> роста за годы, прошедшие </w:t>
      </w:r>
      <w:proofErr w:type="gramStart"/>
      <w:r w:rsidRPr="0092124B">
        <w:rPr>
          <w:color w:val="002060"/>
          <w:sz w:val="26"/>
          <w:szCs w:val="26"/>
        </w:rPr>
        <w:t xml:space="preserve">с </w:t>
      </w:r>
      <w:r>
        <w:rPr>
          <w:color w:val="002060"/>
          <w:sz w:val="26"/>
          <w:szCs w:val="26"/>
        </w:rPr>
        <w:t>даты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заключения</w:t>
      </w:r>
      <w:proofErr w:type="gramEnd"/>
      <w:r w:rsidRPr="0092124B">
        <w:rPr>
          <w:color w:val="002060"/>
          <w:sz w:val="26"/>
          <w:szCs w:val="26"/>
        </w:rPr>
        <w:t xml:space="preserve"> Соглашения, и планируемого </w:t>
      </w:r>
      <w:r>
        <w:rPr>
          <w:color w:val="002060"/>
          <w:sz w:val="26"/>
          <w:szCs w:val="26"/>
        </w:rPr>
        <w:t>индекса</w:t>
      </w:r>
      <w:r w:rsidRPr="0092124B">
        <w:rPr>
          <w:color w:val="002060"/>
          <w:sz w:val="26"/>
          <w:szCs w:val="26"/>
        </w:rPr>
        <w:t xml:space="preserve"> роста на очередной год.</w:t>
      </w:r>
      <w:r>
        <w:rPr>
          <w:color w:val="002060"/>
          <w:sz w:val="26"/>
          <w:szCs w:val="26"/>
        </w:rPr>
        <w:t xml:space="preserve"> На 2017 год и</w:t>
      </w:r>
      <w:r w:rsidRPr="0092124B">
        <w:rPr>
          <w:color w:val="002060"/>
          <w:sz w:val="26"/>
          <w:szCs w:val="26"/>
        </w:rPr>
        <w:t>ндекс роста оплаты труда</w:t>
      </w:r>
      <w:r>
        <w:rPr>
          <w:color w:val="002060"/>
          <w:sz w:val="26"/>
          <w:szCs w:val="26"/>
        </w:rPr>
        <w:t xml:space="preserve"> устанавливается равным 1,0.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3.4. Коэффициент иных затрат </w:t>
      </w:r>
      <w:r>
        <w:rPr>
          <w:color w:val="002060"/>
          <w:sz w:val="26"/>
          <w:szCs w:val="26"/>
        </w:rPr>
        <w:t xml:space="preserve">включает в себя расходы на </w:t>
      </w:r>
      <w:r w:rsidRPr="00615A3B">
        <w:rPr>
          <w:color w:val="002060"/>
          <w:sz w:val="26"/>
          <w:szCs w:val="26"/>
        </w:rPr>
        <w:t>материально-техническо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обеспечени</w:t>
      </w:r>
      <w:r>
        <w:rPr>
          <w:color w:val="002060"/>
          <w:sz w:val="26"/>
          <w:szCs w:val="26"/>
        </w:rPr>
        <w:t>е (</w:t>
      </w:r>
      <w:r w:rsidRPr="00615A3B">
        <w:rPr>
          <w:color w:val="002060"/>
          <w:sz w:val="26"/>
          <w:szCs w:val="26"/>
        </w:rPr>
        <w:t>обеспечени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компьютерной и оргтехникой, материальными запасами и иными средствами, необходимыми для исполнения полномочий, оплат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командировочных расходов, возмещени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расходов по оплате </w:t>
      </w:r>
      <w:r w:rsidRPr="00615A3B">
        <w:rPr>
          <w:color w:val="002060"/>
          <w:sz w:val="26"/>
          <w:szCs w:val="26"/>
        </w:rPr>
        <w:lastRenderedPageBreak/>
        <w:t>горюче-смазочных материалов при пользовании личным транспортом)</w:t>
      </w:r>
      <w:r>
        <w:rPr>
          <w:color w:val="002060"/>
          <w:sz w:val="26"/>
          <w:szCs w:val="26"/>
        </w:rPr>
        <w:t xml:space="preserve"> и на 2017 год </w:t>
      </w:r>
      <w:r w:rsidRPr="0092124B">
        <w:rPr>
          <w:color w:val="002060"/>
          <w:sz w:val="26"/>
          <w:szCs w:val="26"/>
        </w:rPr>
        <w:t xml:space="preserve">устанавливается равным </w:t>
      </w:r>
      <w:r>
        <w:rPr>
          <w:color w:val="002060"/>
          <w:sz w:val="26"/>
          <w:szCs w:val="26"/>
        </w:rPr>
        <w:t xml:space="preserve">1,18 </w:t>
      </w:r>
      <w:r w:rsidRPr="0092124B">
        <w:rPr>
          <w:color w:val="002060"/>
          <w:sz w:val="26"/>
          <w:szCs w:val="26"/>
        </w:rPr>
        <w:t>.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3.5. Коэффициент объема работ </w:t>
      </w:r>
      <w:r>
        <w:rPr>
          <w:color w:val="002060"/>
          <w:sz w:val="26"/>
          <w:szCs w:val="26"/>
        </w:rPr>
        <w:t xml:space="preserve">определяется, </w:t>
      </w:r>
      <w:proofErr w:type="gramStart"/>
      <w:r>
        <w:rPr>
          <w:color w:val="002060"/>
          <w:sz w:val="26"/>
          <w:szCs w:val="26"/>
        </w:rPr>
        <w:t>исходя из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утверждённого </w:t>
      </w:r>
      <w:r w:rsidRPr="0092124B">
        <w:rPr>
          <w:color w:val="002060"/>
          <w:sz w:val="26"/>
          <w:szCs w:val="26"/>
        </w:rPr>
        <w:t>объема расходов</w:t>
      </w:r>
      <w:r>
        <w:rPr>
          <w:color w:val="002060"/>
          <w:sz w:val="26"/>
          <w:szCs w:val="26"/>
        </w:rPr>
        <w:t xml:space="preserve"> бюджета поселения на текущий финансовый год и устанавливается</w:t>
      </w:r>
      <w:proofErr w:type="gramEnd"/>
      <w:r>
        <w:rPr>
          <w:color w:val="002060"/>
          <w:sz w:val="26"/>
          <w:szCs w:val="26"/>
        </w:rPr>
        <w:t xml:space="preserve"> равным </w:t>
      </w:r>
      <w:r w:rsidR="00241630">
        <w:rPr>
          <w:color w:val="002060"/>
          <w:sz w:val="26"/>
          <w:szCs w:val="26"/>
        </w:rPr>
        <w:t>1,0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241630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3.6. Расчетный объем межбюджетных трансфертов на очередной </w:t>
      </w:r>
      <w:r>
        <w:rPr>
          <w:color w:val="002060"/>
          <w:sz w:val="26"/>
          <w:szCs w:val="26"/>
        </w:rPr>
        <w:t xml:space="preserve">финансовый </w:t>
      </w:r>
      <w:r w:rsidRPr="0092124B">
        <w:rPr>
          <w:color w:val="002060"/>
          <w:sz w:val="26"/>
          <w:szCs w:val="26"/>
        </w:rPr>
        <w:t>год</w:t>
      </w:r>
      <w:r w:rsidR="00241630">
        <w:rPr>
          <w:color w:val="002060"/>
          <w:sz w:val="26"/>
          <w:szCs w:val="26"/>
        </w:rPr>
        <w:t>,</w:t>
      </w:r>
      <w:r w:rsidRPr="0092124B">
        <w:rPr>
          <w:color w:val="002060"/>
          <w:sz w:val="26"/>
          <w:szCs w:val="26"/>
        </w:rPr>
        <w:t xml:space="preserve"> определенный в соответствии с настоящим Соглашением</w:t>
      </w:r>
      <w:r>
        <w:rPr>
          <w:color w:val="002060"/>
          <w:sz w:val="26"/>
          <w:szCs w:val="26"/>
        </w:rPr>
        <w:t xml:space="preserve"> и Методикой</w:t>
      </w:r>
      <w:r w:rsidRPr="0092124B">
        <w:rPr>
          <w:color w:val="002060"/>
          <w:sz w:val="26"/>
          <w:szCs w:val="26"/>
        </w:rPr>
        <w:t xml:space="preserve">, и значения показателей, использованных при расчете, доводятся до Совета депутатов поселения и администрации поселения не </w:t>
      </w:r>
      <w:r w:rsidR="00241630" w:rsidRPr="0092124B">
        <w:rPr>
          <w:color w:val="002060"/>
          <w:sz w:val="26"/>
          <w:szCs w:val="26"/>
        </w:rPr>
        <w:t>позднее,</w:t>
      </w:r>
      <w:r w:rsidRPr="0092124B">
        <w:rPr>
          <w:color w:val="002060"/>
          <w:sz w:val="26"/>
          <w:szCs w:val="26"/>
        </w:rPr>
        <w:t xml:space="preserve"> чем за </w:t>
      </w:r>
      <w:r>
        <w:rPr>
          <w:color w:val="002060"/>
          <w:sz w:val="26"/>
          <w:szCs w:val="26"/>
        </w:rPr>
        <w:t>2</w:t>
      </w:r>
      <w:r w:rsidRPr="0092124B">
        <w:rPr>
          <w:color w:val="002060"/>
          <w:sz w:val="26"/>
          <w:szCs w:val="26"/>
        </w:rPr>
        <w:t xml:space="preserve"> месяца до начала очередного </w:t>
      </w:r>
      <w:r>
        <w:rPr>
          <w:color w:val="002060"/>
          <w:sz w:val="26"/>
          <w:szCs w:val="26"/>
        </w:rPr>
        <w:t xml:space="preserve">финансового </w:t>
      </w:r>
      <w:r w:rsidRPr="0092124B">
        <w:rPr>
          <w:color w:val="002060"/>
          <w:sz w:val="26"/>
          <w:szCs w:val="26"/>
        </w:rPr>
        <w:t>года.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3.7. Объем межбюджетных трансфертов на </w:t>
      </w:r>
      <w:r>
        <w:rPr>
          <w:color w:val="002060"/>
          <w:sz w:val="26"/>
          <w:szCs w:val="26"/>
        </w:rPr>
        <w:t>2017 финансовый год</w:t>
      </w:r>
      <w:r w:rsidRPr="0092124B">
        <w:rPr>
          <w:color w:val="002060"/>
          <w:sz w:val="26"/>
          <w:szCs w:val="26"/>
        </w:rPr>
        <w:t xml:space="preserve">, определенный в установленном выше порядке, равен </w:t>
      </w:r>
      <w:r w:rsidR="00241630">
        <w:rPr>
          <w:color w:val="002060"/>
          <w:sz w:val="26"/>
          <w:szCs w:val="26"/>
        </w:rPr>
        <w:t>32,940</w:t>
      </w:r>
      <w:r>
        <w:rPr>
          <w:color w:val="002060"/>
          <w:sz w:val="26"/>
          <w:szCs w:val="26"/>
        </w:rPr>
        <w:t xml:space="preserve"> тыс. рублей</w:t>
      </w:r>
      <w:r w:rsidRPr="0092124B"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3.8. Для проведения контрольно-счетн</w:t>
      </w:r>
      <w:r>
        <w:rPr>
          <w:color w:val="002060"/>
          <w:sz w:val="26"/>
          <w:szCs w:val="26"/>
        </w:rPr>
        <w:t>ой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палатой</w:t>
      </w:r>
      <w:r w:rsidRPr="0092124B">
        <w:rPr>
          <w:color w:val="002060"/>
          <w:sz w:val="26"/>
          <w:szCs w:val="26"/>
        </w:rPr>
        <w:t xml:space="preserve"> контрольных и экспертно-аналитических мероприятий, предусмотренных поручениями и предложениями Совета депутатов поселения или предложениями </w:t>
      </w:r>
      <w:r>
        <w:rPr>
          <w:color w:val="002060"/>
          <w:sz w:val="26"/>
          <w:szCs w:val="26"/>
        </w:rPr>
        <w:t>г</w:t>
      </w:r>
      <w:r w:rsidRPr="0092124B">
        <w:rPr>
          <w:color w:val="002060"/>
          <w:sz w:val="26"/>
          <w:szCs w:val="26"/>
        </w:rPr>
        <w:t xml:space="preserve">лавы поселения, </w:t>
      </w:r>
      <w:r>
        <w:rPr>
          <w:color w:val="002060"/>
          <w:sz w:val="26"/>
          <w:szCs w:val="26"/>
        </w:rPr>
        <w:t xml:space="preserve">включенных в план работы контрольно-счетной палаты в соответствии с пунктом 1.4. настоящего соглашения, </w:t>
      </w:r>
      <w:r w:rsidRPr="0092124B">
        <w:rPr>
          <w:color w:val="002060"/>
          <w:sz w:val="26"/>
          <w:szCs w:val="26"/>
        </w:rPr>
        <w:t>предоставля</w:t>
      </w:r>
      <w:r>
        <w:rPr>
          <w:color w:val="002060"/>
          <w:sz w:val="26"/>
          <w:szCs w:val="26"/>
        </w:rPr>
        <w:t>е</w:t>
      </w:r>
      <w:r w:rsidRPr="0092124B">
        <w:rPr>
          <w:color w:val="002060"/>
          <w:sz w:val="26"/>
          <w:szCs w:val="26"/>
        </w:rPr>
        <w:t xml:space="preserve">тся дополнительный объем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>, размер которого определяется дополнительным соглашением в установленном настоящим Соглашением порядке.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3.9. Ежегодный объем межбюджетных трансфертов перечисляется </w:t>
      </w:r>
      <w:r>
        <w:rPr>
          <w:color w:val="002060"/>
          <w:sz w:val="26"/>
          <w:szCs w:val="26"/>
        </w:rPr>
        <w:t>тремя равными</w:t>
      </w:r>
      <w:r w:rsidRPr="0092124B">
        <w:rPr>
          <w:color w:val="002060"/>
          <w:sz w:val="26"/>
          <w:szCs w:val="26"/>
        </w:rPr>
        <w:t xml:space="preserve"> частями</w:t>
      </w:r>
      <w:r>
        <w:rPr>
          <w:color w:val="002060"/>
          <w:sz w:val="26"/>
          <w:szCs w:val="26"/>
        </w:rPr>
        <w:t>,</w:t>
      </w:r>
      <w:r w:rsidRPr="0092124B">
        <w:rPr>
          <w:color w:val="002060"/>
          <w:sz w:val="26"/>
          <w:szCs w:val="26"/>
        </w:rPr>
        <w:t xml:space="preserve"> в срок до </w:t>
      </w:r>
      <w:r>
        <w:rPr>
          <w:color w:val="002060"/>
          <w:sz w:val="26"/>
          <w:szCs w:val="26"/>
        </w:rPr>
        <w:t>0</w:t>
      </w:r>
      <w:r w:rsidRPr="0092124B">
        <w:rPr>
          <w:color w:val="002060"/>
          <w:sz w:val="26"/>
          <w:szCs w:val="26"/>
        </w:rPr>
        <w:t xml:space="preserve">1 </w:t>
      </w:r>
      <w:r>
        <w:rPr>
          <w:color w:val="002060"/>
          <w:sz w:val="26"/>
          <w:szCs w:val="26"/>
        </w:rPr>
        <w:t>марта, до 01 июля и до 01 октября.</w:t>
      </w:r>
      <w:r w:rsidRPr="0092124B">
        <w:rPr>
          <w:color w:val="002060"/>
          <w:sz w:val="26"/>
          <w:szCs w:val="26"/>
        </w:rPr>
        <w:t xml:space="preserve"> Дополнительный объем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 xml:space="preserve"> перечисляется в сроки, установленные дополнительным соглашением.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>
        <w:rPr>
          <w:color w:val="002060"/>
          <w:sz w:val="26"/>
          <w:szCs w:val="26"/>
        </w:rPr>
        <w:t>0106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«</w:t>
      </w:r>
      <w:r w:rsidRPr="0092124B">
        <w:rPr>
          <w:color w:val="002060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color w:val="002060"/>
          <w:sz w:val="26"/>
          <w:szCs w:val="26"/>
        </w:rPr>
        <w:t xml:space="preserve">». </w:t>
      </w:r>
    </w:p>
    <w:p w:rsidR="001F2EF3" w:rsidRDefault="001F2EF3" w:rsidP="00241630">
      <w:pPr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3.11. Межбюджетные трансферты зачисляются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 xml:space="preserve">бюджет по коду бюджетной классификации доходов </w:t>
      </w:r>
      <w:r>
        <w:rPr>
          <w:color w:val="002060"/>
          <w:sz w:val="26"/>
          <w:szCs w:val="26"/>
        </w:rPr>
        <w:t>953</w:t>
      </w:r>
      <w:r w:rsidRPr="0092124B">
        <w:rPr>
          <w:color w:val="002060"/>
          <w:sz w:val="26"/>
          <w:szCs w:val="26"/>
        </w:rPr>
        <w:t xml:space="preserve"> 2 02 04014 05 0000 151 </w:t>
      </w:r>
      <w:r>
        <w:rPr>
          <w:color w:val="002060"/>
          <w:sz w:val="26"/>
          <w:szCs w:val="26"/>
        </w:rPr>
        <w:t>«</w:t>
      </w:r>
      <w:r>
        <w:rPr>
          <w:color w:val="auto"/>
          <w:sz w:val="26"/>
          <w:szCs w:val="26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2060"/>
          <w:sz w:val="26"/>
          <w:szCs w:val="26"/>
        </w:rPr>
        <w:t>».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 Права и обязанности сторон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4.1. Собрание депутатов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>ского муниципального района: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4.1.1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У</w:t>
      </w:r>
      <w:r w:rsidRPr="0092124B">
        <w:rPr>
          <w:color w:val="002060"/>
          <w:sz w:val="26"/>
          <w:szCs w:val="26"/>
        </w:rPr>
        <w:t>станавливает в муниципальных правовых актах полномочия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 xml:space="preserve"> по осуществлению предусмотренных настоящим Соглашением полномочий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4.1.2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У</w:t>
      </w:r>
      <w:r w:rsidRPr="0092124B">
        <w:rPr>
          <w:color w:val="002060"/>
          <w:sz w:val="26"/>
          <w:szCs w:val="26"/>
        </w:rPr>
        <w:t>станавливает штатную численность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 xml:space="preserve"> с учетом необходимости осуществления предусмотренных настоящим Соглашением полномочий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4.1.3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М</w:t>
      </w:r>
      <w:r w:rsidRPr="0092124B">
        <w:rPr>
          <w:color w:val="002060"/>
          <w:sz w:val="26"/>
          <w:szCs w:val="26"/>
        </w:rPr>
        <w:t xml:space="preserve">ожет устанавливать случаи и порядок использования финансовых средств </w:t>
      </w:r>
      <w:r>
        <w:rPr>
          <w:color w:val="002060"/>
          <w:sz w:val="26"/>
          <w:szCs w:val="26"/>
        </w:rPr>
        <w:t xml:space="preserve">и </w:t>
      </w:r>
      <w:r w:rsidRPr="0092124B">
        <w:rPr>
          <w:color w:val="002060"/>
          <w:sz w:val="26"/>
          <w:szCs w:val="26"/>
        </w:rPr>
        <w:t xml:space="preserve">материальных ресурсов муниципального района для </w:t>
      </w:r>
      <w:proofErr w:type="gramStart"/>
      <w:r w:rsidRPr="0092124B">
        <w:rPr>
          <w:color w:val="002060"/>
          <w:sz w:val="26"/>
          <w:szCs w:val="26"/>
        </w:rPr>
        <w:t>осуществления</w:t>
      </w:r>
      <w:proofErr w:type="gramEnd"/>
      <w:r w:rsidRPr="0092124B">
        <w:rPr>
          <w:color w:val="002060"/>
          <w:sz w:val="26"/>
          <w:szCs w:val="26"/>
        </w:rPr>
        <w:t xml:space="preserve"> предусмотренных настоящим Соглашением полномочий</w:t>
      </w:r>
      <w:r>
        <w:rPr>
          <w:color w:val="002060"/>
          <w:sz w:val="26"/>
          <w:szCs w:val="26"/>
        </w:rPr>
        <w:t>.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4.1.4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>меет право получать от контрольно-счетно</w:t>
      </w:r>
      <w:r>
        <w:rPr>
          <w:color w:val="002060"/>
          <w:sz w:val="26"/>
          <w:szCs w:val="26"/>
        </w:rPr>
        <w:t>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 xml:space="preserve"> информацию об осуществлении предусмотренных настоящим Соглашением полномочий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lastRenderedPageBreak/>
        <w:t>4.2. Контрольно-счетн</w:t>
      </w:r>
      <w:r>
        <w:rPr>
          <w:color w:val="002060"/>
          <w:sz w:val="26"/>
          <w:szCs w:val="26"/>
        </w:rPr>
        <w:t>ая палата</w:t>
      </w:r>
      <w:r w:rsidRPr="0092124B">
        <w:rPr>
          <w:color w:val="002060"/>
          <w:sz w:val="26"/>
          <w:szCs w:val="26"/>
        </w:rPr>
        <w:t>: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Е</w:t>
      </w:r>
      <w:r w:rsidRPr="0092124B">
        <w:rPr>
          <w:color w:val="002060"/>
          <w:sz w:val="26"/>
          <w:szCs w:val="26"/>
        </w:rPr>
        <w:t>жегодно включает в планы работы внешнюю проверку годового отчета об исполнении бюджета поселения и экспертизу проекта бюджета поселе</w:t>
      </w:r>
      <w:r>
        <w:rPr>
          <w:color w:val="002060"/>
          <w:sz w:val="26"/>
          <w:szCs w:val="26"/>
        </w:rPr>
        <w:t>ния.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В</w:t>
      </w:r>
      <w:r w:rsidRPr="0092124B">
        <w:rPr>
          <w:color w:val="002060"/>
          <w:sz w:val="26"/>
          <w:szCs w:val="26"/>
        </w:rPr>
        <w:t>ключает в планы работы контрольные и экспертно-аналитические мероприятия</w:t>
      </w:r>
      <w:r>
        <w:rPr>
          <w:color w:val="002060"/>
          <w:sz w:val="26"/>
          <w:szCs w:val="26"/>
        </w:rPr>
        <w:t xml:space="preserve"> согласно заключенным дополнительным соглашениям.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3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</w:t>
      </w:r>
      <w:r w:rsidRPr="0092124B">
        <w:rPr>
          <w:color w:val="002060"/>
          <w:sz w:val="26"/>
          <w:szCs w:val="26"/>
        </w:rPr>
        <w:t>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4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Д</w:t>
      </w:r>
      <w:r w:rsidRPr="0092124B">
        <w:rPr>
          <w:color w:val="002060"/>
          <w:sz w:val="26"/>
          <w:szCs w:val="26"/>
        </w:rPr>
        <w:t xml:space="preserve">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2124B">
        <w:rPr>
          <w:color w:val="002060"/>
          <w:sz w:val="26"/>
          <w:szCs w:val="26"/>
        </w:rPr>
        <w:t>контроль за</w:t>
      </w:r>
      <w:proofErr w:type="gramEnd"/>
      <w:r w:rsidRPr="0092124B">
        <w:rPr>
          <w:color w:val="002060"/>
          <w:sz w:val="26"/>
          <w:szCs w:val="26"/>
        </w:rPr>
        <w:t xml:space="preserve"> исполнением бюджета поселения и использованием средств бюджета поселения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5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О</w:t>
      </w:r>
      <w:r w:rsidRPr="0092124B">
        <w:rPr>
          <w:color w:val="002060"/>
          <w:sz w:val="26"/>
          <w:szCs w:val="26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6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>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7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Н</w:t>
      </w:r>
      <w:r w:rsidRPr="0092124B">
        <w:rPr>
          <w:color w:val="002060"/>
          <w:sz w:val="26"/>
          <w:szCs w:val="26"/>
        </w:rPr>
        <w:t xml:space="preserve">аправляет отчеты и заключения по результатам проведенных мероприятий в Совет депутатов поселения и </w:t>
      </w:r>
      <w:r>
        <w:rPr>
          <w:color w:val="002060"/>
          <w:sz w:val="26"/>
          <w:szCs w:val="26"/>
        </w:rPr>
        <w:t>г</w:t>
      </w:r>
      <w:r w:rsidRPr="0092124B">
        <w:rPr>
          <w:color w:val="002060"/>
          <w:sz w:val="26"/>
          <w:szCs w:val="26"/>
        </w:rPr>
        <w:t xml:space="preserve">лаве поселения, размещает информацию о проведенных мероприятиях на официальном сайте </w:t>
      </w:r>
      <w:r>
        <w:rPr>
          <w:color w:val="002060"/>
          <w:sz w:val="26"/>
          <w:szCs w:val="26"/>
        </w:rPr>
        <w:t xml:space="preserve">администрации Николаевского муниципального района </w:t>
      </w:r>
      <w:r w:rsidRPr="0092124B">
        <w:rPr>
          <w:color w:val="002060"/>
          <w:sz w:val="26"/>
          <w:szCs w:val="26"/>
        </w:rPr>
        <w:t>в сети Интернет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8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Н</w:t>
      </w:r>
      <w:r w:rsidRPr="0092124B">
        <w:rPr>
          <w:color w:val="002060"/>
          <w:sz w:val="26"/>
          <w:szCs w:val="26"/>
        </w:rPr>
        <w:t xml:space="preserve"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предотвращению </w:t>
      </w:r>
      <w:r>
        <w:rPr>
          <w:color w:val="002060"/>
          <w:sz w:val="26"/>
          <w:szCs w:val="26"/>
        </w:rPr>
        <w:t xml:space="preserve">и </w:t>
      </w:r>
      <w:r w:rsidRPr="0092124B">
        <w:rPr>
          <w:color w:val="002060"/>
          <w:sz w:val="26"/>
          <w:szCs w:val="26"/>
        </w:rPr>
        <w:t>устранению выявляемых нарушений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</w:t>
      </w:r>
      <w:r w:rsidR="00241630">
        <w:rPr>
          <w:color w:val="002060"/>
          <w:sz w:val="26"/>
          <w:szCs w:val="26"/>
        </w:rPr>
        <w:t>9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</w:t>
      </w:r>
      <w:r w:rsidRPr="0092124B">
        <w:rPr>
          <w:color w:val="002060"/>
          <w:sz w:val="26"/>
          <w:szCs w:val="26"/>
        </w:rPr>
        <w:t xml:space="preserve">ри выявлении </w:t>
      </w:r>
      <w:r>
        <w:rPr>
          <w:color w:val="002060"/>
          <w:sz w:val="26"/>
          <w:szCs w:val="26"/>
        </w:rPr>
        <w:t>необходимости</w:t>
      </w:r>
      <w:r w:rsidRPr="0092124B">
        <w:rPr>
          <w:color w:val="002060"/>
          <w:sz w:val="26"/>
          <w:szCs w:val="26"/>
        </w:rPr>
        <w:t xml:space="preserve"> совершенствовани</w:t>
      </w:r>
      <w:r>
        <w:rPr>
          <w:color w:val="002060"/>
          <w:sz w:val="26"/>
          <w:szCs w:val="26"/>
        </w:rPr>
        <w:t>я</w:t>
      </w:r>
      <w:r w:rsidRPr="0092124B">
        <w:rPr>
          <w:color w:val="002060"/>
          <w:sz w:val="26"/>
          <w:szCs w:val="26"/>
        </w:rPr>
        <w:t xml:space="preserve"> бюджетного процесса, </w:t>
      </w:r>
      <w:r>
        <w:rPr>
          <w:color w:val="002060"/>
          <w:sz w:val="26"/>
          <w:szCs w:val="26"/>
        </w:rPr>
        <w:t>порядка</w:t>
      </w:r>
      <w:r w:rsidRPr="0092124B">
        <w:rPr>
          <w:color w:val="002060"/>
          <w:sz w:val="26"/>
          <w:szCs w:val="26"/>
        </w:rPr>
        <w:t xml:space="preserve"> распоряжения</w:t>
      </w:r>
      <w:r>
        <w:rPr>
          <w:color w:val="002060"/>
          <w:sz w:val="26"/>
          <w:szCs w:val="26"/>
        </w:rPr>
        <w:t xml:space="preserve"> муниципальным </w:t>
      </w:r>
      <w:r w:rsidRPr="0092124B">
        <w:rPr>
          <w:color w:val="002060"/>
          <w:sz w:val="26"/>
          <w:szCs w:val="26"/>
        </w:rPr>
        <w:t xml:space="preserve">имуществом, находящимся в собственности поселения, направляет Совету депутатов поселения и </w:t>
      </w:r>
      <w:r>
        <w:rPr>
          <w:color w:val="002060"/>
          <w:sz w:val="26"/>
          <w:szCs w:val="26"/>
        </w:rPr>
        <w:t>г</w:t>
      </w:r>
      <w:r w:rsidRPr="0092124B">
        <w:rPr>
          <w:color w:val="002060"/>
          <w:sz w:val="26"/>
          <w:szCs w:val="26"/>
        </w:rPr>
        <w:t>лаве поселения соответствующие предложения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0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В</w:t>
      </w:r>
      <w:r w:rsidRPr="0092124B">
        <w:rPr>
          <w:color w:val="002060"/>
          <w:sz w:val="26"/>
          <w:szCs w:val="26"/>
        </w:rPr>
        <w:t xml:space="preserve"> случае возникновения препятствий для осуществления предусмотренных настоящим Соглашением полномочий </w:t>
      </w:r>
      <w:r>
        <w:rPr>
          <w:color w:val="002060"/>
          <w:sz w:val="26"/>
          <w:szCs w:val="26"/>
        </w:rPr>
        <w:t>обращает</w:t>
      </w:r>
      <w:r w:rsidRPr="0092124B">
        <w:rPr>
          <w:color w:val="002060"/>
          <w:sz w:val="26"/>
          <w:szCs w:val="26"/>
        </w:rPr>
        <w:t>ся в Совет депутатов поселения с предложениями по их устранению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О</w:t>
      </w:r>
      <w:r w:rsidRPr="0092124B">
        <w:rPr>
          <w:color w:val="002060"/>
          <w:sz w:val="26"/>
          <w:szCs w:val="26"/>
        </w:rPr>
        <w:t xml:space="preserve">беспечивает использование </w:t>
      </w:r>
      <w:r>
        <w:rPr>
          <w:color w:val="002060"/>
          <w:sz w:val="26"/>
          <w:szCs w:val="26"/>
        </w:rPr>
        <w:t xml:space="preserve">межбюджетных трансфертов, </w:t>
      </w:r>
      <w:r w:rsidRPr="0092124B">
        <w:rPr>
          <w:color w:val="002060"/>
          <w:sz w:val="26"/>
          <w:szCs w:val="26"/>
        </w:rPr>
        <w:t xml:space="preserve"> предусмотренных настоящим Соглашением </w:t>
      </w:r>
      <w:r>
        <w:rPr>
          <w:color w:val="002060"/>
          <w:sz w:val="26"/>
          <w:szCs w:val="26"/>
        </w:rPr>
        <w:t>по целевому назначению.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 xml:space="preserve">меет право использовать средства предусмотренных настоящим Соглашением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 xml:space="preserve"> на компенсацию расходов, осуществленных до поступления </w:t>
      </w:r>
      <w:r>
        <w:rPr>
          <w:color w:val="002060"/>
          <w:sz w:val="26"/>
          <w:szCs w:val="26"/>
        </w:rPr>
        <w:t>указанных межбюджетных трансфертов</w:t>
      </w:r>
      <w:r w:rsidRPr="0092124B">
        <w:rPr>
          <w:color w:val="002060"/>
          <w:sz w:val="26"/>
          <w:szCs w:val="26"/>
        </w:rPr>
        <w:t xml:space="preserve">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>бюджет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3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О</w:t>
      </w:r>
      <w:r w:rsidRPr="0092124B">
        <w:rPr>
          <w:color w:val="002060"/>
          <w:sz w:val="26"/>
          <w:szCs w:val="26"/>
        </w:rPr>
        <w:t xml:space="preserve">беспечивает предоставление Совету депутатов поселения и администрации поселения ежегодных отчетов об использовании предусмотренных настоящим Соглашением межбюджетных трансфертов </w:t>
      </w:r>
      <w:r>
        <w:rPr>
          <w:color w:val="002060"/>
          <w:sz w:val="26"/>
          <w:szCs w:val="26"/>
        </w:rPr>
        <w:t xml:space="preserve">не позднее 01 марта года, следующего </w:t>
      </w:r>
      <w:proofErr w:type="gramStart"/>
      <w:r>
        <w:rPr>
          <w:color w:val="002060"/>
          <w:sz w:val="26"/>
          <w:szCs w:val="26"/>
        </w:rPr>
        <w:t>за</w:t>
      </w:r>
      <w:proofErr w:type="gramEnd"/>
      <w:r>
        <w:rPr>
          <w:color w:val="002060"/>
          <w:sz w:val="26"/>
          <w:szCs w:val="26"/>
        </w:rPr>
        <w:t xml:space="preserve"> отчетным. 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4</w:t>
      </w:r>
      <w:r>
        <w:rPr>
          <w:color w:val="002060"/>
          <w:sz w:val="26"/>
          <w:szCs w:val="26"/>
        </w:rPr>
        <w:t>. Е</w:t>
      </w:r>
      <w:r w:rsidRPr="0092124B">
        <w:rPr>
          <w:color w:val="002060"/>
          <w:sz w:val="26"/>
          <w:szCs w:val="26"/>
        </w:rPr>
        <w:t xml:space="preserve">жегодно предоставляет Совету депутатов поселения и Собранию депутатов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 xml:space="preserve">ского муниципального района </w:t>
      </w:r>
      <w:r>
        <w:rPr>
          <w:color w:val="002060"/>
          <w:sz w:val="26"/>
          <w:szCs w:val="26"/>
        </w:rPr>
        <w:t>отчет</w:t>
      </w:r>
      <w:r w:rsidRPr="0092124B">
        <w:rPr>
          <w:color w:val="002060"/>
          <w:sz w:val="26"/>
          <w:szCs w:val="26"/>
        </w:rPr>
        <w:t xml:space="preserve"> об осуществлении предусмотренных настоящим Соглашением полномочий</w:t>
      </w:r>
      <w:r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5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С</w:t>
      </w:r>
      <w:r w:rsidRPr="0092124B">
        <w:rPr>
          <w:color w:val="002060"/>
          <w:sz w:val="26"/>
          <w:szCs w:val="26"/>
        </w:rPr>
        <w:t xml:space="preserve">ообщает Совету депутатов поселения о мерах по устранению нарушений законодательства и настоящего Соглашения, допущенных при осуществлении </w:t>
      </w:r>
      <w:r w:rsidRPr="0092124B">
        <w:rPr>
          <w:color w:val="002060"/>
          <w:sz w:val="26"/>
          <w:szCs w:val="26"/>
        </w:rPr>
        <w:lastRenderedPageBreak/>
        <w:t xml:space="preserve">предусмотренных настоящим Соглашением полномочий, в течение </w:t>
      </w:r>
      <w:r>
        <w:rPr>
          <w:color w:val="002060"/>
          <w:sz w:val="26"/>
          <w:szCs w:val="26"/>
        </w:rPr>
        <w:t>20</w:t>
      </w:r>
      <w:r w:rsidRPr="0092124B">
        <w:rPr>
          <w:color w:val="002060"/>
          <w:sz w:val="26"/>
          <w:szCs w:val="26"/>
        </w:rPr>
        <w:t xml:space="preserve"> рабочих дней при получении решения Совета депутатов поселени</w:t>
      </w:r>
      <w:r>
        <w:rPr>
          <w:color w:val="002060"/>
          <w:sz w:val="26"/>
          <w:szCs w:val="26"/>
        </w:rPr>
        <w:t>я о необходимости их устранения.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4.2.1</w:t>
      </w:r>
      <w:r w:rsidR="00241630">
        <w:rPr>
          <w:color w:val="002060"/>
          <w:sz w:val="26"/>
          <w:szCs w:val="26"/>
        </w:rPr>
        <w:t>6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 xml:space="preserve">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 xml:space="preserve">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>бюджет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 Совет депутатов поселения: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У</w:t>
      </w:r>
      <w:r w:rsidRPr="0092124B">
        <w:rPr>
          <w:color w:val="002060"/>
          <w:sz w:val="26"/>
          <w:szCs w:val="26"/>
        </w:rPr>
        <w:t xml:space="preserve">тверждает </w:t>
      </w:r>
      <w:proofErr w:type="gramStart"/>
      <w:r w:rsidRPr="0092124B">
        <w:rPr>
          <w:color w:val="002060"/>
          <w:sz w:val="26"/>
          <w:szCs w:val="26"/>
        </w:rPr>
        <w:t xml:space="preserve">в </w:t>
      </w:r>
      <w:r>
        <w:rPr>
          <w:color w:val="002060"/>
          <w:sz w:val="26"/>
          <w:szCs w:val="26"/>
        </w:rPr>
        <w:t xml:space="preserve">составе </w:t>
      </w:r>
      <w:r w:rsidRPr="0092124B">
        <w:rPr>
          <w:color w:val="002060"/>
          <w:sz w:val="26"/>
          <w:szCs w:val="26"/>
        </w:rPr>
        <w:t>решени</w:t>
      </w:r>
      <w:r>
        <w:rPr>
          <w:color w:val="002060"/>
          <w:sz w:val="26"/>
          <w:szCs w:val="26"/>
        </w:rPr>
        <w:t>я</w:t>
      </w:r>
      <w:r w:rsidRPr="0092124B">
        <w:rPr>
          <w:color w:val="002060"/>
          <w:sz w:val="26"/>
          <w:szCs w:val="26"/>
        </w:rPr>
        <w:t xml:space="preserve"> о бюджете поселения </w:t>
      </w:r>
      <w:r>
        <w:rPr>
          <w:color w:val="002060"/>
          <w:sz w:val="26"/>
          <w:szCs w:val="26"/>
        </w:rPr>
        <w:t>на очередной финансовый год межбюджетные трансферты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районному </w:t>
      </w:r>
      <w:r w:rsidRPr="0092124B">
        <w:rPr>
          <w:color w:val="002060"/>
          <w:sz w:val="26"/>
          <w:szCs w:val="26"/>
        </w:rPr>
        <w:t>бюджету на осуществление переданных полномочий в объеме</w:t>
      </w:r>
      <w:proofErr w:type="gramEnd"/>
      <w:r w:rsidRPr="0092124B">
        <w:rPr>
          <w:color w:val="002060"/>
          <w:sz w:val="26"/>
          <w:szCs w:val="26"/>
        </w:rPr>
        <w:t>, определенном в соответствии с предусмотренным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 xml:space="preserve"> настоящим Соглашением порядком</w:t>
      </w:r>
      <w:r>
        <w:rPr>
          <w:color w:val="002060"/>
          <w:sz w:val="26"/>
          <w:szCs w:val="26"/>
        </w:rPr>
        <w:t xml:space="preserve"> и Методикой</w:t>
      </w:r>
      <w:r w:rsidRPr="0092124B">
        <w:rPr>
          <w:color w:val="002060"/>
          <w:sz w:val="26"/>
          <w:szCs w:val="26"/>
        </w:rPr>
        <w:t xml:space="preserve">, и обеспечивает их перечисление в </w:t>
      </w:r>
      <w:r>
        <w:rPr>
          <w:color w:val="002060"/>
          <w:sz w:val="26"/>
          <w:szCs w:val="26"/>
        </w:rPr>
        <w:t xml:space="preserve">районный бюджет в порядке, предусмотренном пунктами 3.7., 3.8. и 3.9.  настоящего Соглашения. 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>меет право направлять в контрольно-счетн</w:t>
      </w:r>
      <w:r>
        <w:rPr>
          <w:color w:val="002060"/>
          <w:sz w:val="26"/>
          <w:szCs w:val="26"/>
        </w:rPr>
        <w:t>ую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палату </w:t>
      </w:r>
      <w:r w:rsidRPr="0092124B">
        <w:rPr>
          <w:color w:val="002060"/>
          <w:sz w:val="26"/>
          <w:szCs w:val="26"/>
        </w:rPr>
        <w:t>предложения о проведении контрольных и экспертно-аналитических мероприятий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4.3.3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>меет право предлагать контрольно-счетн</w:t>
      </w:r>
      <w:r>
        <w:rPr>
          <w:color w:val="002060"/>
          <w:sz w:val="26"/>
          <w:szCs w:val="26"/>
        </w:rPr>
        <w:t>ой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палате </w:t>
      </w:r>
      <w:r w:rsidRPr="0092124B">
        <w:rPr>
          <w:color w:val="002060"/>
          <w:sz w:val="26"/>
          <w:szCs w:val="26"/>
        </w:rPr>
        <w:t>сроки, цели</w:t>
      </w:r>
      <w:r>
        <w:rPr>
          <w:color w:val="002060"/>
          <w:sz w:val="26"/>
          <w:szCs w:val="26"/>
        </w:rPr>
        <w:t xml:space="preserve"> и</w:t>
      </w:r>
      <w:r w:rsidRPr="0092124B">
        <w:rPr>
          <w:color w:val="002060"/>
          <w:sz w:val="26"/>
          <w:szCs w:val="26"/>
        </w:rPr>
        <w:t xml:space="preserve"> задачи проводимых мероприятий, проверяемые органы и организации;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4.3.4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Р</w:t>
      </w:r>
      <w:r w:rsidRPr="0092124B">
        <w:rPr>
          <w:color w:val="002060"/>
          <w:sz w:val="26"/>
          <w:szCs w:val="26"/>
        </w:rPr>
        <w:t>ассматривает отчеты и заключения, а также предложения контрольно-счетно</w:t>
      </w:r>
      <w:r>
        <w:rPr>
          <w:color w:val="002060"/>
          <w:sz w:val="26"/>
          <w:szCs w:val="26"/>
        </w:rPr>
        <w:t>й палаты</w:t>
      </w:r>
      <w:r w:rsidRPr="0092124B">
        <w:rPr>
          <w:color w:val="002060"/>
          <w:sz w:val="26"/>
          <w:szCs w:val="26"/>
        </w:rPr>
        <w:t xml:space="preserve"> по результатам проведения контрольных и экспертно-аналитических мероприятий</w:t>
      </w:r>
      <w:r>
        <w:rPr>
          <w:color w:val="002060"/>
          <w:sz w:val="26"/>
          <w:szCs w:val="26"/>
        </w:rPr>
        <w:t>.</w:t>
      </w:r>
    </w:p>
    <w:p w:rsidR="001F2EF3" w:rsidRDefault="001F2EF3" w:rsidP="00241630">
      <w:pPr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>
        <w:rPr>
          <w:color w:val="auto"/>
          <w:sz w:val="26"/>
          <w:szCs w:val="26"/>
        </w:rPr>
        <w:t xml:space="preserve">4.3.5. </w:t>
      </w:r>
      <w:r>
        <w:rPr>
          <w:color w:val="002060"/>
          <w:sz w:val="26"/>
          <w:szCs w:val="26"/>
        </w:rPr>
        <w:t>Р</w:t>
      </w:r>
      <w:r w:rsidRPr="0092124B">
        <w:rPr>
          <w:color w:val="002060"/>
          <w:sz w:val="26"/>
          <w:szCs w:val="26"/>
        </w:rPr>
        <w:t>ассматривает обращения контрольно-счетн</w:t>
      </w:r>
      <w:r>
        <w:rPr>
          <w:color w:val="002060"/>
          <w:sz w:val="26"/>
          <w:szCs w:val="26"/>
        </w:rPr>
        <w:t>ой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палаты</w:t>
      </w:r>
      <w:r w:rsidRPr="0092124B">
        <w:rPr>
          <w:color w:val="002060"/>
          <w:sz w:val="26"/>
          <w:szCs w:val="26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</w:t>
      </w:r>
      <w:r>
        <w:rPr>
          <w:color w:val="002060"/>
          <w:sz w:val="26"/>
          <w:szCs w:val="26"/>
        </w:rPr>
        <w:t>.</w:t>
      </w:r>
    </w:p>
    <w:p w:rsidR="001F2EF3" w:rsidRDefault="001F2EF3" w:rsidP="00241630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002060"/>
          <w:sz w:val="26"/>
          <w:szCs w:val="26"/>
        </w:rPr>
        <w:t>4.3.6.</w:t>
      </w:r>
      <w:r w:rsidRPr="00351B5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</w:t>
      </w:r>
    </w:p>
    <w:p w:rsidR="001F2EF3" w:rsidRDefault="001F2EF3" w:rsidP="00241630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</w:t>
      </w:r>
      <w:r>
        <w:rPr>
          <w:color w:val="002060"/>
          <w:sz w:val="26"/>
          <w:szCs w:val="26"/>
        </w:rPr>
        <w:t>8.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</w:t>
      </w:r>
      <w:r w:rsidRPr="0092124B">
        <w:rPr>
          <w:color w:val="002060"/>
          <w:sz w:val="26"/>
          <w:szCs w:val="26"/>
        </w:rPr>
        <w:t>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</w:t>
      </w:r>
      <w:r>
        <w:rPr>
          <w:color w:val="002060"/>
          <w:sz w:val="26"/>
          <w:szCs w:val="26"/>
        </w:rPr>
        <w:t>ой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палатой полномочий, переданных настоящим Соглашением.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4.3.9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>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>
        <w:rPr>
          <w:color w:val="002060"/>
          <w:sz w:val="26"/>
          <w:szCs w:val="26"/>
        </w:rPr>
        <w:t>ой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палатой обязательств, принятых 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в соответствии с настоящим Соглашением</w:t>
      </w:r>
      <w:r w:rsidRPr="0092124B">
        <w:rPr>
          <w:color w:val="002060"/>
          <w:sz w:val="26"/>
          <w:szCs w:val="26"/>
        </w:rPr>
        <w:t>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 Ответственность сторон: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5.2. В случае неисполнения (ненадлежащего исполнения) контрольно-счетн</w:t>
      </w:r>
      <w:r>
        <w:rPr>
          <w:color w:val="002060"/>
          <w:sz w:val="26"/>
          <w:szCs w:val="26"/>
        </w:rPr>
        <w:t xml:space="preserve">ой </w:t>
      </w:r>
      <w:r>
        <w:rPr>
          <w:color w:val="002060"/>
          <w:sz w:val="26"/>
          <w:szCs w:val="26"/>
        </w:rPr>
        <w:lastRenderedPageBreak/>
        <w:t>палатой</w:t>
      </w:r>
      <w:r w:rsidRPr="0092124B">
        <w:rPr>
          <w:color w:val="002060"/>
          <w:sz w:val="26"/>
          <w:szCs w:val="26"/>
        </w:rPr>
        <w:t xml:space="preserve"> предусмотренных настоящим Соглашением полномочий Собрание депутатов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 xml:space="preserve">ского муниципального района обеспечивает возврат в бюджет поселения части предусмотренных настоящим Соглашением </w:t>
      </w:r>
      <w:r>
        <w:rPr>
          <w:color w:val="002060"/>
          <w:sz w:val="26"/>
          <w:szCs w:val="26"/>
        </w:rPr>
        <w:t xml:space="preserve">межбюджетных трансфертов. 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5.3. Объем межбюджетных трансфертов, приходящихся на проведенные (</w:t>
      </w:r>
      <w:proofErr w:type="spellStart"/>
      <w:r w:rsidRPr="0092124B">
        <w:rPr>
          <w:color w:val="002060"/>
          <w:sz w:val="26"/>
          <w:szCs w:val="26"/>
        </w:rPr>
        <w:t>непроведенные</w:t>
      </w:r>
      <w:proofErr w:type="spellEnd"/>
      <w:r w:rsidRPr="0092124B">
        <w:rPr>
          <w:color w:val="002060"/>
          <w:sz w:val="26"/>
          <w:szCs w:val="26"/>
        </w:rPr>
        <w:t xml:space="preserve">, </w:t>
      </w:r>
      <w:proofErr w:type="spellStart"/>
      <w:r w:rsidRPr="0092124B">
        <w:rPr>
          <w:color w:val="002060"/>
          <w:sz w:val="26"/>
          <w:szCs w:val="26"/>
        </w:rPr>
        <w:t>ненадлежаще</w:t>
      </w:r>
      <w:proofErr w:type="spellEnd"/>
      <w:r w:rsidRPr="0092124B">
        <w:rPr>
          <w:color w:val="002060"/>
          <w:sz w:val="26"/>
          <w:szCs w:val="26"/>
        </w:rPr>
        <w:t xml:space="preserve"> проведенные) мероприятия, определяется следующим образом: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5.3.1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В</w:t>
      </w:r>
      <w:r w:rsidRPr="0092124B">
        <w:rPr>
          <w:color w:val="002060"/>
          <w:sz w:val="26"/>
          <w:szCs w:val="26"/>
        </w:rPr>
        <w:t xml:space="preserve">нешняя проверка годового отчета об исполнении бюджета поселения - 2/3 годового объема </w:t>
      </w:r>
      <w:r>
        <w:rPr>
          <w:color w:val="002060"/>
          <w:sz w:val="26"/>
          <w:szCs w:val="26"/>
        </w:rPr>
        <w:t>межбюджетных трансфертов.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5.3.2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Э</w:t>
      </w:r>
      <w:r w:rsidRPr="0092124B">
        <w:rPr>
          <w:color w:val="002060"/>
          <w:sz w:val="26"/>
          <w:szCs w:val="26"/>
        </w:rPr>
        <w:t xml:space="preserve">кспертиза проекта бюджета поселения - 1/3 годового объема </w:t>
      </w:r>
      <w:r>
        <w:rPr>
          <w:color w:val="002060"/>
          <w:sz w:val="26"/>
          <w:szCs w:val="26"/>
        </w:rPr>
        <w:t>межбюджетных трансфертов.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5.3.3</w:t>
      </w:r>
      <w:r>
        <w:rPr>
          <w:color w:val="002060"/>
          <w:sz w:val="26"/>
          <w:szCs w:val="26"/>
        </w:rPr>
        <w:t>.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Д</w:t>
      </w:r>
      <w:r w:rsidRPr="0092124B">
        <w:rPr>
          <w:color w:val="002060"/>
          <w:sz w:val="26"/>
          <w:szCs w:val="26"/>
        </w:rPr>
        <w:t xml:space="preserve">ругие контрольные и экспертно-аналитические мероприятия </w:t>
      </w:r>
      <w:r>
        <w:rPr>
          <w:color w:val="002060"/>
          <w:sz w:val="26"/>
          <w:szCs w:val="26"/>
        </w:rPr>
        <w:t>–</w:t>
      </w:r>
      <w:r w:rsidRPr="0092124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в </w:t>
      </w:r>
      <w:r w:rsidRPr="0092124B">
        <w:rPr>
          <w:color w:val="002060"/>
          <w:sz w:val="26"/>
          <w:szCs w:val="26"/>
        </w:rPr>
        <w:t>объем</w:t>
      </w:r>
      <w:r>
        <w:rPr>
          <w:color w:val="002060"/>
          <w:sz w:val="26"/>
          <w:szCs w:val="26"/>
        </w:rPr>
        <w:t>ах межбюджетных трансфертов</w:t>
      </w:r>
      <w:r w:rsidRPr="0092124B">
        <w:rPr>
          <w:color w:val="002060"/>
          <w:sz w:val="26"/>
          <w:szCs w:val="26"/>
        </w:rPr>
        <w:t>, предусмотренных</w:t>
      </w:r>
      <w:r>
        <w:rPr>
          <w:color w:val="002060"/>
          <w:sz w:val="26"/>
          <w:szCs w:val="26"/>
        </w:rPr>
        <w:t xml:space="preserve"> </w:t>
      </w:r>
      <w:r w:rsidRPr="0092124B">
        <w:rPr>
          <w:color w:val="002060"/>
          <w:sz w:val="26"/>
          <w:szCs w:val="26"/>
        </w:rPr>
        <w:t>для их проведения дополнительным</w:t>
      </w:r>
      <w:r>
        <w:rPr>
          <w:color w:val="002060"/>
          <w:sz w:val="26"/>
          <w:szCs w:val="26"/>
        </w:rPr>
        <w:t>и</w:t>
      </w:r>
      <w:r w:rsidRPr="0092124B">
        <w:rPr>
          <w:color w:val="002060"/>
          <w:sz w:val="26"/>
          <w:szCs w:val="26"/>
        </w:rPr>
        <w:t xml:space="preserve"> соглашени</w:t>
      </w:r>
      <w:r>
        <w:rPr>
          <w:color w:val="002060"/>
          <w:sz w:val="26"/>
          <w:szCs w:val="26"/>
        </w:rPr>
        <w:t>я</w:t>
      </w:r>
      <w:r w:rsidRPr="0092124B">
        <w:rPr>
          <w:color w:val="002060"/>
          <w:sz w:val="26"/>
          <w:szCs w:val="26"/>
        </w:rPr>
        <w:t>м</w:t>
      </w:r>
      <w:r>
        <w:rPr>
          <w:color w:val="002060"/>
          <w:sz w:val="26"/>
          <w:szCs w:val="26"/>
        </w:rPr>
        <w:t>и.</w:t>
      </w:r>
      <w:r w:rsidRPr="0092124B">
        <w:rPr>
          <w:color w:val="002060"/>
          <w:sz w:val="26"/>
          <w:szCs w:val="26"/>
        </w:rPr>
        <w:t xml:space="preserve"> 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5.4. </w:t>
      </w:r>
      <w:proofErr w:type="gramStart"/>
      <w:r w:rsidRPr="0092124B">
        <w:rPr>
          <w:color w:val="002060"/>
          <w:sz w:val="26"/>
          <w:szCs w:val="26"/>
        </w:rPr>
        <w:t xml:space="preserve">В случае неперечисления (неполного перечисления)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 xml:space="preserve">бюджет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 xml:space="preserve"> по истечении </w:t>
      </w:r>
      <w:r>
        <w:rPr>
          <w:color w:val="002060"/>
          <w:sz w:val="26"/>
          <w:szCs w:val="26"/>
        </w:rPr>
        <w:t>15</w:t>
      </w:r>
      <w:r w:rsidRPr="0092124B">
        <w:rPr>
          <w:color w:val="002060"/>
          <w:sz w:val="26"/>
          <w:szCs w:val="26"/>
        </w:rPr>
        <w:t xml:space="preserve"> рабочих дней с предусмотренной настоящим Соглашением даты Совет депутатов поселения обеспечивает перечисление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 xml:space="preserve">бюджет дополнительного объема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 xml:space="preserve"> в размере 10</w:t>
      </w:r>
      <w:r>
        <w:rPr>
          <w:color w:val="002060"/>
          <w:sz w:val="26"/>
          <w:szCs w:val="26"/>
        </w:rPr>
        <w:t xml:space="preserve"> процентов</w:t>
      </w:r>
      <w:r w:rsidRPr="0092124B">
        <w:rPr>
          <w:color w:val="002060"/>
          <w:sz w:val="26"/>
          <w:szCs w:val="26"/>
        </w:rPr>
        <w:t xml:space="preserve"> от неперечисленной суммы.</w:t>
      </w:r>
      <w:proofErr w:type="gramEnd"/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6. Заключительные положения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002060"/>
          <w:sz w:val="26"/>
          <w:szCs w:val="26"/>
        </w:rPr>
      </w:pP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6.1. Настоящее Соглашение вступает в силу </w:t>
      </w:r>
      <w:proofErr w:type="gramStart"/>
      <w:r w:rsidRPr="0092124B">
        <w:rPr>
          <w:color w:val="002060"/>
          <w:sz w:val="26"/>
          <w:szCs w:val="26"/>
        </w:rPr>
        <w:t xml:space="preserve">с </w:t>
      </w:r>
      <w:r>
        <w:rPr>
          <w:color w:val="002060"/>
          <w:sz w:val="26"/>
          <w:szCs w:val="26"/>
        </w:rPr>
        <w:t>даты</w:t>
      </w:r>
      <w:proofErr w:type="gramEnd"/>
      <w:r w:rsidRPr="0092124B">
        <w:rPr>
          <w:color w:val="002060"/>
          <w:sz w:val="26"/>
          <w:szCs w:val="26"/>
        </w:rPr>
        <w:t xml:space="preserve"> его подписания всеми сторонами.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>ского муниципального района другим сторонам уведомления о расторжении Соглашения.</w:t>
      </w:r>
      <w:r>
        <w:rPr>
          <w:color w:val="002060"/>
          <w:sz w:val="26"/>
          <w:szCs w:val="26"/>
        </w:rPr>
        <w:t xml:space="preserve"> Уведомление о расторжении Соглашения направляется инициатором не менее чем за 60 дней до предлагаемой даты расторжения.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 xml:space="preserve">6.4. При прекращении действия Соглашения Совет депутатов поселения обеспечивает перечисление в </w:t>
      </w:r>
      <w:r>
        <w:rPr>
          <w:color w:val="002060"/>
          <w:sz w:val="26"/>
          <w:szCs w:val="26"/>
        </w:rPr>
        <w:t xml:space="preserve">районный </w:t>
      </w:r>
      <w:r w:rsidRPr="0092124B">
        <w:rPr>
          <w:color w:val="002060"/>
          <w:sz w:val="26"/>
          <w:szCs w:val="26"/>
        </w:rPr>
        <w:t xml:space="preserve">бюджет определенную в соответствии с настоящим Соглашением часть объема </w:t>
      </w:r>
      <w:r>
        <w:rPr>
          <w:color w:val="002060"/>
          <w:sz w:val="26"/>
          <w:szCs w:val="26"/>
        </w:rPr>
        <w:t>межбюджетных трансфертов</w:t>
      </w:r>
      <w:r w:rsidRPr="0092124B">
        <w:rPr>
          <w:color w:val="002060"/>
          <w:sz w:val="26"/>
          <w:szCs w:val="26"/>
        </w:rPr>
        <w:t>, приходящуюся на проведенные мероприятия.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6.</w:t>
      </w:r>
      <w:r>
        <w:rPr>
          <w:color w:val="002060"/>
          <w:sz w:val="26"/>
          <w:szCs w:val="26"/>
        </w:rPr>
        <w:t>5</w:t>
      </w:r>
      <w:r w:rsidRPr="0092124B">
        <w:rPr>
          <w:color w:val="002060"/>
          <w:sz w:val="26"/>
          <w:szCs w:val="26"/>
        </w:rPr>
        <w:t xml:space="preserve">. При прекращении действия Соглашения Собрание депутатов </w:t>
      </w:r>
      <w:r>
        <w:rPr>
          <w:color w:val="002060"/>
          <w:sz w:val="26"/>
          <w:szCs w:val="26"/>
        </w:rPr>
        <w:t>Николаев</w:t>
      </w:r>
      <w:r w:rsidRPr="0092124B">
        <w:rPr>
          <w:color w:val="002060"/>
          <w:sz w:val="26"/>
          <w:szCs w:val="26"/>
        </w:rPr>
        <w:t xml:space="preserve">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2124B">
        <w:rPr>
          <w:color w:val="002060"/>
          <w:sz w:val="26"/>
          <w:szCs w:val="26"/>
        </w:rPr>
        <w:t>непроведенные</w:t>
      </w:r>
      <w:proofErr w:type="spellEnd"/>
      <w:r w:rsidRPr="0092124B">
        <w:rPr>
          <w:color w:val="002060"/>
          <w:sz w:val="26"/>
          <w:szCs w:val="26"/>
        </w:rPr>
        <w:t xml:space="preserve"> мероприятия.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</w:t>
      </w:r>
      <w:r>
        <w:rPr>
          <w:color w:val="002060"/>
          <w:sz w:val="26"/>
          <w:szCs w:val="26"/>
        </w:rPr>
        <w:t xml:space="preserve"> действующим </w:t>
      </w:r>
      <w:r w:rsidRPr="0092124B">
        <w:rPr>
          <w:color w:val="002060"/>
          <w:sz w:val="26"/>
          <w:szCs w:val="26"/>
        </w:rPr>
        <w:t xml:space="preserve"> законодательством.</w:t>
      </w:r>
    </w:p>
    <w:p w:rsidR="001F2EF3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F2EF3" w:rsidRDefault="001F2EF3" w:rsidP="001F2EF3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</w:rPr>
      </w:pPr>
    </w:p>
    <w:p w:rsidR="00241630" w:rsidRDefault="00241630" w:rsidP="00BB4CBA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7. Адреса и банковские реквизиты сторон.</w:t>
      </w: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 w:firstRow="1" w:lastRow="0" w:firstColumn="1" w:lastColumn="0" w:noHBand="0" w:noVBand="0"/>
      </w:tblPr>
      <w:tblGrid>
        <w:gridCol w:w="4448"/>
        <w:gridCol w:w="236"/>
        <w:gridCol w:w="4922"/>
      </w:tblGrid>
      <w:tr w:rsidR="00241630" w:rsidRPr="003E6F4D" w:rsidTr="001E5753">
        <w:tc>
          <w:tcPr>
            <w:tcW w:w="4448" w:type="dxa"/>
          </w:tcPr>
          <w:p w:rsidR="00A64130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lastRenderedPageBreak/>
              <w:t xml:space="preserve">Совет депутатов </w:t>
            </w:r>
            <w:proofErr w:type="spellStart"/>
            <w:r w:rsidR="00BB4CBA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="00BB4CBA">
              <w:rPr>
                <w:color w:val="auto"/>
                <w:sz w:val="26"/>
                <w:szCs w:val="26"/>
              </w:rPr>
              <w:t xml:space="preserve"> сельского </w:t>
            </w:r>
            <w:r w:rsidRPr="003E6F4D">
              <w:rPr>
                <w:color w:val="auto"/>
                <w:sz w:val="26"/>
                <w:szCs w:val="26"/>
              </w:rPr>
              <w:t>_ поселения</w:t>
            </w:r>
          </w:p>
          <w:p w:rsidR="00241630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 </w:t>
            </w:r>
          </w:p>
          <w:p w:rsidR="00BB4CBA" w:rsidRDefault="00BB4CBA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682444,</w:t>
            </w:r>
            <w:r w:rsidR="00A6413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Хабаровский край Николаевский район</w:t>
            </w:r>
            <w:r w:rsidR="00A64130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 xml:space="preserve"> п.</w:t>
            </w:r>
            <w:r w:rsidR="00A64130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auto"/>
                <w:sz w:val="26"/>
                <w:szCs w:val="26"/>
              </w:rPr>
              <w:t>Нижнее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Пронге</w:t>
            </w:r>
            <w:proofErr w:type="spellEnd"/>
            <w:r w:rsidR="00A64130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 xml:space="preserve"> ул.</w:t>
            </w:r>
            <w:r w:rsidR="00A6413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Центральная,</w:t>
            </w:r>
            <w:r w:rsidR="00A6413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68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 Совета депутатов</w:t>
            </w:r>
          </w:p>
          <w:p w:rsidR="00241630" w:rsidRPr="003E6F4D" w:rsidRDefault="00BB4CBA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сельского </w:t>
            </w:r>
            <w:r w:rsidR="00241630" w:rsidRPr="003E6F4D">
              <w:rPr>
                <w:color w:val="auto"/>
                <w:sz w:val="26"/>
                <w:szCs w:val="26"/>
              </w:rPr>
              <w:t>поселения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_________________</w:t>
            </w:r>
            <w:r w:rsidR="00642948">
              <w:rPr>
                <w:color w:val="auto"/>
                <w:sz w:val="26"/>
                <w:szCs w:val="26"/>
              </w:rPr>
              <w:t>__________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  <w:r w:rsidR="00642948">
              <w:rPr>
                <w:color w:val="auto"/>
                <w:sz w:val="26"/>
                <w:szCs w:val="26"/>
              </w:rPr>
              <w:t xml:space="preserve">                            ФИО</w:t>
            </w:r>
          </w:p>
        </w:tc>
        <w:tc>
          <w:tcPr>
            <w:tcW w:w="236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Собрание депутатов Николаевского муниципального района Хабаровского края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ИНН 2705021116 / КПП 270501001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ОКТМО 08631000 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Л/С 04223У15850 в УФК по Хабаровскому краю (Собрание депутатов Николаевского муниципального района Хабаровского края)                                 </w:t>
            </w:r>
            <w:proofErr w:type="gramStart"/>
            <w:r w:rsidRPr="003E6F4D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3E6F4D">
              <w:rPr>
                <w:color w:val="auto"/>
                <w:sz w:val="26"/>
                <w:szCs w:val="26"/>
              </w:rPr>
              <w:t>/С 40101810300000010001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БИК 040813001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Банк Отделение Хабаровск г. Хабаровск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 Собрания депутатов Николаевского муниципального района Хабаровского края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241630" w:rsidRPr="003E6F4D" w:rsidRDefault="00642948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  <w:r w:rsidR="00642948">
              <w:rPr>
                <w:color w:val="auto"/>
                <w:sz w:val="26"/>
                <w:szCs w:val="26"/>
              </w:rPr>
              <w:t xml:space="preserve">                                      ФИО</w:t>
            </w:r>
          </w:p>
        </w:tc>
      </w:tr>
      <w:tr w:rsidR="00241630" w:rsidRPr="003E6F4D" w:rsidTr="001E5753">
        <w:tc>
          <w:tcPr>
            <w:tcW w:w="4448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  <w:tr w:rsidR="00241630" w:rsidRPr="003E6F4D" w:rsidTr="001E5753">
        <w:tc>
          <w:tcPr>
            <w:tcW w:w="4448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Контрольно-счетная палата Николаевского муниципального района Хабаровского края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</w:t>
            </w:r>
          </w:p>
          <w:p w:rsidR="00241630" w:rsidRPr="003E6F4D" w:rsidRDefault="00642948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  <w:r w:rsidR="00642948">
              <w:rPr>
                <w:color w:val="auto"/>
                <w:sz w:val="26"/>
                <w:szCs w:val="26"/>
              </w:rPr>
              <w:t xml:space="preserve">                                      ФИО</w:t>
            </w:r>
          </w:p>
        </w:tc>
      </w:tr>
    </w:tbl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  <w:bookmarkStart w:id="1" w:name="Par34"/>
      <w:bookmarkEnd w:id="1"/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867275" w:rsidRDefault="00867275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color w:val="002060"/>
          <w:sz w:val="26"/>
          <w:szCs w:val="26"/>
        </w:rPr>
      </w:pPr>
    </w:p>
    <w:p w:rsidR="00867275" w:rsidRDefault="00867275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color w:val="002060"/>
          <w:sz w:val="26"/>
          <w:szCs w:val="26"/>
        </w:rPr>
      </w:pPr>
    </w:p>
    <w:p w:rsidR="001F2EF3" w:rsidRPr="0092124B" w:rsidRDefault="00867275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lastRenderedPageBreak/>
        <w:t>УТВЕРЖДЕНА</w:t>
      </w:r>
    </w:p>
    <w:p w:rsidR="001F2EF3" w:rsidRPr="0092124B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color w:val="002060"/>
          <w:sz w:val="26"/>
          <w:szCs w:val="26"/>
        </w:rPr>
      </w:pPr>
    </w:p>
    <w:p w:rsidR="001F2EF3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2060"/>
          <w:sz w:val="26"/>
          <w:szCs w:val="26"/>
        </w:rPr>
      </w:pPr>
      <w:r w:rsidRPr="0092124B">
        <w:rPr>
          <w:color w:val="002060"/>
          <w:sz w:val="26"/>
          <w:szCs w:val="26"/>
        </w:rPr>
        <w:t>решением Со</w:t>
      </w:r>
      <w:r>
        <w:rPr>
          <w:color w:val="002060"/>
          <w:sz w:val="26"/>
          <w:szCs w:val="26"/>
        </w:rPr>
        <w:t>вета</w:t>
      </w:r>
      <w:r w:rsidRPr="0092124B">
        <w:rPr>
          <w:color w:val="002060"/>
          <w:sz w:val="26"/>
          <w:szCs w:val="26"/>
        </w:rPr>
        <w:t xml:space="preserve"> депутатов</w:t>
      </w:r>
      <w:r w:rsidR="00867275">
        <w:rPr>
          <w:color w:val="002060"/>
          <w:sz w:val="26"/>
          <w:szCs w:val="26"/>
        </w:rPr>
        <w:t xml:space="preserve"> </w:t>
      </w:r>
      <w:proofErr w:type="spellStart"/>
      <w:r w:rsidR="00867275">
        <w:rPr>
          <w:color w:val="002060"/>
          <w:sz w:val="26"/>
          <w:szCs w:val="26"/>
        </w:rPr>
        <w:t>Н</w:t>
      </w:r>
      <w:r w:rsidR="00BB4CBA">
        <w:rPr>
          <w:color w:val="002060"/>
          <w:sz w:val="26"/>
          <w:szCs w:val="26"/>
        </w:rPr>
        <w:t>ижнепронгенского</w:t>
      </w:r>
      <w:proofErr w:type="spellEnd"/>
      <w:r w:rsidR="00BB4CBA">
        <w:rPr>
          <w:color w:val="002060"/>
          <w:sz w:val="26"/>
          <w:szCs w:val="26"/>
        </w:rPr>
        <w:t xml:space="preserve"> сельского </w:t>
      </w:r>
      <w:r>
        <w:rPr>
          <w:color w:val="002060"/>
          <w:sz w:val="26"/>
          <w:szCs w:val="26"/>
        </w:rPr>
        <w:t xml:space="preserve">  поселения</w:t>
      </w:r>
    </w:p>
    <w:p w:rsidR="00BB4CBA" w:rsidRDefault="00BB4CBA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2060"/>
          <w:sz w:val="26"/>
          <w:szCs w:val="26"/>
        </w:rPr>
      </w:pPr>
    </w:p>
    <w:p w:rsidR="001F2EF3" w:rsidRDefault="001F2EF3" w:rsidP="008672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от </w:t>
      </w:r>
      <w:r w:rsidR="00867275">
        <w:rPr>
          <w:color w:val="002060"/>
          <w:sz w:val="26"/>
          <w:szCs w:val="26"/>
        </w:rPr>
        <w:t>17.10.2016</w:t>
      </w:r>
      <w:r>
        <w:rPr>
          <w:color w:val="002060"/>
          <w:sz w:val="26"/>
          <w:szCs w:val="26"/>
        </w:rPr>
        <w:t xml:space="preserve">     №</w:t>
      </w:r>
      <w:r w:rsidR="00867275">
        <w:rPr>
          <w:color w:val="002060"/>
          <w:sz w:val="26"/>
          <w:szCs w:val="26"/>
        </w:rPr>
        <w:t xml:space="preserve"> 42-121</w:t>
      </w: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002060"/>
          <w:sz w:val="26"/>
          <w:szCs w:val="26"/>
        </w:rPr>
      </w:pPr>
    </w:p>
    <w:p w:rsidR="001F2EF3" w:rsidRPr="00615A3B" w:rsidRDefault="001F2EF3" w:rsidP="001F2EF3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</w:rPr>
      </w:pPr>
    </w:p>
    <w:p w:rsidR="001F2EF3" w:rsidRPr="00615A3B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МЕТОДИКА</w:t>
      </w: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расчета объемов межбюджетных трансфертов, передаваемых из бюджет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</w:t>
      </w: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в районный бюджет Николаевского муниципального района </w:t>
      </w: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на осуществление части полномочий контрольно-счетных органов поселений </w:t>
      </w:r>
    </w:p>
    <w:p w:rsidR="001F2EF3" w:rsidRPr="00615A3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по внешнему муниципальному финансовому контролю</w:t>
      </w:r>
    </w:p>
    <w:p w:rsidR="001F2EF3" w:rsidRPr="00615A3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2060"/>
          <w:sz w:val="26"/>
          <w:szCs w:val="26"/>
        </w:rPr>
      </w:pPr>
    </w:p>
    <w:p w:rsidR="001F2EF3" w:rsidRPr="00615A3B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002060"/>
          <w:sz w:val="26"/>
          <w:szCs w:val="26"/>
        </w:rPr>
      </w:pPr>
      <w:bookmarkStart w:id="2" w:name="Par30"/>
      <w:bookmarkEnd w:id="2"/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1. </w:t>
      </w:r>
      <w:proofErr w:type="gramStart"/>
      <w:r w:rsidRPr="00615A3B">
        <w:rPr>
          <w:color w:val="002060"/>
          <w:sz w:val="26"/>
          <w:szCs w:val="26"/>
        </w:rPr>
        <w:t>Настоящая Методика определяет цели предоставления и порядок расчета объемов межбюджетных трансфертов, передаваемых из бюджет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</w:t>
      </w:r>
      <w:proofErr w:type="spellStart"/>
      <w:r w:rsidR="00BB4CBA">
        <w:rPr>
          <w:color w:val="002060"/>
          <w:sz w:val="26"/>
          <w:szCs w:val="26"/>
        </w:rPr>
        <w:t>Нижнепронгенского</w:t>
      </w:r>
      <w:proofErr w:type="spellEnd"/>
      <w:r w:rsidR="00BB4CBA">
        <w:rPr>
          <w:color w:val="002060"/>
          <w:sz w:val="26"/>
          <w:szCs w:val="26"/>
        </w:rPr>
        <w:t xml:space="preserve"> сельского </w:t>
      </w:r>
      <w:r w:rsidRPr="00615A3B">
        <w:rPr>
          <w:color w:val="002060"/>
          <w:sz w:val="26"/>
          <w:szCs w:val="26"/>
        </w:rPr>
        <w:t>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в районный бюджет Николаевского муниципального района (далее - межбюджетные трансферты), при передаче части полномочий контрольно-счетн</w:t>
      </w:r>
      <w:r>
        <w:rPr>
          <w:color w:val="002060"/>
          <w:sz w:val="26"/>
          <w:szCs w:val="26"/>
        </w:rPr>
        <w:t>ого</w:t>
      </w:r>
      <w:r w:rsidRPr="00615A3B">
        <w:rPr>
          <w:color w:val="002060"/>
          <w:sz w:val="26"/>
          <w:szCs w:val="26"/>
        </w:rPr>
        <w:t xml:space="preserve"> орган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 </w:t>
      </w:r>
      <w:r w:rsidRPr="00615A3B">
        <w:rPr>
          <w:color w:val="002060"/>
          <w:sz w:val="26"/>
          <w:szCs w:val="26"/>
        </w:rPr>
        <w:t>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по осуществлению внешнего муниципального финансового контроля в части экспертизы проект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решени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о бюджет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перед </w:t>
      </w:r>
      <w:r>
        <w:rPr>
          <w:color w:val="002060"/>
          <w:sz w:val="26"/>
          <w:szCs w:val="26"/>
        </w:rPr>
        <w:t>его</w:t>
      </w:r>
      <w:r w:rsidRPr="00615A3B">
        <w:rPr>
          <w:color w:val="002060"/>
          <w:sz w:val="26"/>
          <w:szCs w:val="26"/>
        </w:rPr>
        <w:t xml:space="preserve"> утверждением и внешней проверки годов</w:t>
      </w:r>
      <w:r>
        <w:rPr>
          <w:color w:val="002060"/>
          <w:sz w:val="26"/>
          <w:szCs w:val="26"/>
        </w:rPr>
        <w:t>ого</w:t>
      </w:r>
      <w:r w:rsidRPr="00615A3B">
        <w:rPr>
          <w:color w:val="002060"/>
          <w:sz w:val="26"/>
          <w:szCs w:val="26"/>
        </w:rPr>
        <w:t xml:space="preserve"> отче</w:t>
      </w:r>
      <w:r>
        <w:rPr>
          <w:color w:val="002060"/>
          <w:sz w:val="26"/>
          <w:szCs w:val="26"/>
        </w:rPr>
        <w:t>та</w:t>
      </w:r>
      <w:r w:rsidRPr="00615A3B">
        <w:rPr>
          <w:color w:val="002060"/>
          <w:sz w:val="26"/>
          <w:szCs w:val="26"/>
        </w:rPr>
        <w:t xml:space="preserve"> об исполнении бюджет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контрольно-счетной</w:t>
      </w:r>
      <w:proofErr w:type="gramEnd"/>
      <w:r w:rsidRPr="00615A3B">
        <w:rPr>
          <w:color w:val="002060"/>
          <w:sz w:val="26"/>
          <w:szCs w:val="26"/>
        </w:rPr>
        <w:t xml:space="preserve"> палате Николаевского муниципального района. 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2. Межбюджетные трансферты предоставляются в целях финансового обеспечения деятельности контрольно-счетной палаты Николаевского муниципального района в связи с осуществлением мероприятий в рамках передаваемых ей полномочий 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в области внешнего муниципального финансового контроля, указанных в пункте 1 настоящей Методики.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3. Объемы межбюджетных трансфертов, предоставляемых из бюджет</w:t>
      </w:r>
      <w:r>
        <w:rPr>
          <w:color w:val="002060"/>
          <w:sz w:val="26"/>
          <w:szCs w:val="26"/>
        </w:rPr>
        <w:t>а</w:t>
      </w:r>
      <w:r w:rsidRPr="00615A3B">
        <w:rPr>
          <w:color w:val="002060"/>
          <w:sz w:val="26"/>
          <w:szCs w:val="26"/>
        </w:rPr>
        <w:t xml:space="preserve"> поселени</w:t>
      </w:r>
      <w:r>
        <w:rPr>
          <w:color w:val="002060"/>
          <w:sz w:val="26"/>
          <w:szCs w:val="26"/>
        </w:rPr>
        <w:t>я</w:t>
      </w:r>
      <w:r w:rsidRPr="00615A3B">
        <w:rPr>
          <w:color w:val="002060"/>
          <w:sz w:val="26"/>
          <w:szCs w:val="26"/>
        </w:rPr>
        <w:t xml:space="preserve"> в районный бюджет Николаевского муниципального района, определяются с учетом необходимости обеспечения: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- затрат на оплату труда с начислениями инспектора контрольно-счетной палаты Николаевского муниципального района, осуществляющего переданные полномочия с учетом индексации в порядке, установленном положением об оплате труда инспектора контрольно-счетной палаты Николаевского муниципального района;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- иных затрат (материально-технического обеспечения, в том числе обеспечения компьютерной и оргтехникой, материальными запасами и иными средствами, необходимыми для исполнения полномочий, оплаты командировочных расходов, возмещения расходов по оплате горюче-смазочных материалов при пользовании личным транспортом);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- увеличения (уменьшения) объема работ, с учетом общей суммы расходов бюджета поселения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 по следующей формуле: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proofErr w:type="spellStart"/>
      <w:r w:rsidRPr="00615A3B">
        <w:rPr>
          <w:color w:val="002060"/>
          <w:sz w:val="26"/>
          <w:szCs w:val="26"/>
        </w:rPr>
        <w:t>ОМБ</w:t>
      </w:r>
      <w:proofErr w:type="gramStart"/>
      <w:r w:rsidRPr="00615A3B">
        <w:rPr>
          <w:color w:val="002060"/>
          <w:sz w:val="26"/>
          <w:szCs w:val="26"/>
        </w:rPr>
        <w:t>i</w:t>
      </w:r>
      <w:proofErr w:type="spellEnd"/>
      <w:proofErr w:type="gramEnd"/>
      <w:r w:rsidRPr="00615A3B">
        <w:rPr>
          <w:color w:val="002060"/>
          <w:sz w:val="26"/>
          <w:szCs w:val="26"/>
        </w:rPr>
        <w:t xml:space="preserve"> = ЗП x Ки х </w:t>
      </w:r>
      <w:proofErr w:type="spellStart"/>
      <w:r w:rsidRPr="00615A3B">
        <w:rPr>
          <w:color w:val="002060"/>
          <w:sz w:val="26"/>
          <w:szCs w:val="26"/>
        </w:rPr>
        <w:t>Киз</w:t>
      </w:r>
      <w:proofErr w:type="spellEnd"/>
      <w:r w:rsidRPr="00615A3B">
        <w:rPr>
          <w:color w:val="002060"/>
          <w:sz w:val="26"/>
          <w:szCs w:val="26"/>
        </w:rPr>
        <w:t xml:space="preserve"> x Кор,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proofErr w:type="spellStart"/>
      <w:r w:rsidRPr="00615A3B">
        <w:rPr>
          <w:color w:val="002060"/>
          <w:sz w:val="26"/>
          <w:szCs w:val="26"/>
        </w:rPr>
        <w:t>ОМБ</w:t>
      </w:r>
      <w:proofErr w:type="gramStart"/>
      <w:r w:rsidRPr="00615A3B">
        <w:rPr>
          <w:color w:val="002060"/>
          <w:sz w:val="26"/>
          <w:szCs w:val="26"/>
        </w:rPr>
        <w:t>i</w:t>
      </w:r>
      <w:proofErr w:type="spellEnd"/>
      <w:proofErr w:type="gramEnd"/>
      <w:r w:rsidRPr="00615A3B">
        <w:rPr>
          <w:color w:val="002060"/>
          <w:sz w:val="26"/>
          <w:szCs w:val="26"/>
        </w:rPr>
        <w:t xml:space="preserve"> - объем межбюджетного трансферта, предоставляемый из бюджета i-</w:t>
      </w:r>
      <w:proofErr w:type="spellStart"/>
      <w:r w:rsidRPr="00615A3B">
        <w:rPr>
          <w:color w:val="002060"/>
          <w:sz w:val="26"/>
          <w:szCs w:val="26"/>
        </w:rPr>
        <w:t>го</w:t>
      </w:r>
      <w:proofErr w:type="spellEnd"/>
      <w:r w:rsidRPr="00615A3B">
        <w:rPr>
          <w:color w:val="002060"/>
          <w:sz w:val="26"/>
          <w:szCs w:val="26"/>
        </w:rPr>
        <w:t xml:space="preserve"> поселения;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lastRenderedPageBreak/>
        <w:t xml:space="preserve">ЗП - стандартные расходы на оплату труда, установленные в размере </w:t>
      </w:r>
      <w:r>
        <w:rPr>
          <w:color w:val="002060"/>
          <w:sz w:val="26"/>
          <w:szCs w:val="26"/>
        </w:rPr>
        <w:t>27,915</w:t>
      </w:r>
      <w:r w:rsidRPr="00615A3B">
        <w:rPr>
          <w:color w:val="002060"/>
          <w:sz w:val="26"/>
          <w:szCs w:val="26"/>
        </w:rPr>
        <w:t xml:space="preserve"> тыс. рублей и определенные исходя из </w:t>
      </w:r>
      <w:proofErr w:type="gramStart"/>
      <w:r w:rsidRPr="00615A3B">
        <w:rPr>
          <w:color w:val="002060"/>
          <w:sz w:val="26"/>
          <w:szCs w:val="26"/>
        </w:rPr>
        <w:t>размера оплаты труда</w:t>
      </w:r>
      <w:proofErr w:type="gramEnd"/>
      <w:r w:rsidRPr="00615A3B">
        <w:rPr>
          <w:color w:val="002060"/>
          <w:sz w:val="26"/>
          <w:szCs w:val="26"/>
        </w:rPr>
        <w:t xml:space="preserve"> с начислениями инспектора контрольно-счетной палаты Николаевского муниципального района, осуществляющего переданные полномочия; 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Ки - коэффициент индексации оплаты труда, устанавливается на очередной финансовый год в соответствии  с утверждённой в установленном порядке методикой планирования бюджетных ассигнований;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proofErr w:type="spellStart"/>
      <w:r w:rsidRPr="00615A3B">
        <w:rPr>
          <w:color w:val="002060"/>
          <w:sz w:val="26"/>
          <w:szCs w:val="26"/>
        </w:rPr>
        <w:t>Киз</w:t>
      </w:r>
      <w:proofErr w:type="spellEnd"/>
      <w:r w:rsidRPr="00615A3B">
        <w:rPr>
          <w:color w:val="002060"/>
          <w:sz w:val="26"/>
          <w:szCs w:val="26"/>
        </w:rPr>
        <w:t xml:space="preserve"> - коэффициент иных затрат, установленный равным</w:t>
      </w:r>
      <w:r>
        <w:rPr>
          <w:color w:val="002060"/>
          <w:sz w:val="26"/>
          <w:szCs w:val="26"/>
        </w:rPr>
        <w:t xml:space="preserve"> 1,18</w:t>
      </w:r>
      <w:r w:rsidRPr="00615A3B">
        <w:rPr>
          <w:color w:val="002060"/>
          <w:sz w:val="26"/>
          <w:szCs w:val="26"/>
        </w:rPr>
        <w:t>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Кор - коэффициент объема работ, определенный исходя из объема расходной части бюджета поселения, передавшего полномочия, и установленный в размерах, равных: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- «0,9» - </w:t>
      </w:r>
      <w:r>
        <w:rPr>
          <w:color w:val="002060"/>
          <w:sz w:val="26"/>
          <w:szCs w:val="26"/>
        </w:rPr>
        <w:t>при</w:t>
      </w:r>
      <w:r w:rsidRPr="00615A3B">
        <w:rPr>
          <w:color w:val="002060"/>
          <w:sz w:val="26"/>
          <w:szCs w:val="26"/>
        </w:rPr>
        <w:t xml:space="preserve"> объем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расходной части </w:t>
      </w:r>
      <w:r>
        <w:rPr>
          <w:color w:val="002060"/>
          <w:sz w:val="26"/>
          <w:szCs w:val="26"/>
        </w:rPr>
        <w:t xml:space="preserve">утвержденного </w:t>
      </w:r>
      <w:r w:rsidRPr="00615A3B">
        <w:rPr>
          <w:color w:val="002060"/>
          <w:sz w:val="26"/>
          <w:szCs w:val="26"/>
        </w:rPr>
        <w:t xml:space="preserve">бюджета </w:t>
      </w:r>
      <w:r>
        <w:rPr>
          <w:color w:val="002060"/>
          <w:sz w:val="26"/>
          <w:szCs w:val="26"/>
        </w:rPr>
        <w:t>поселения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на текущий финансовый год </w:t>
      </w:r>
      <w:r w:rsidRPr="00615A3B">
        <w:rPr>
          <w:color w:val="002060"/>
          <w:sz w:val="26"/>
          <w:szCs w:val="26"/>
        </w:rPr>
        <w:t>до 2 млн. рублей;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- «1,0» - </w:t>
      </w:r>
      <w:r>
        <w:rPr>
          <w:color w:val="002060"/>
          <w:sz w:val="26"/>
          <w:szCs w:val="26"/>
        </w:rPr>
        <w:t>при</w:t>
      </w:r>
      <w:r w:rsidRPr="00615A3B">
        <w:rPr>
          <w:color w:val="002060"/>
          <w:sz w:val="26"/>
          <w:szCs w:val="26"/>
        </w:rPr>
        <w:t xml:space="preserve"> объем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расходной части </w:t>
      </w:r>
      <w:r>
        <w:rPr>
          <w:color w:val="002060"/>
          <w:sz w:val="26"/>
          <w:szCs w:val="26"/>
        </w:rPr>
        <w:t xml:space="preserve">утвержденного </w:t>
      </w:r>
      <w:r w:rsidRPr="00615A3B">
        <w:rPr>
          <w:color w:val="002060"/>
          <w:sz w:val="26"/>
          <w:szCs w:val="26"/>
        </w:rPr>
        <w:t xml:space="preserve">бюджета </w:t>
      </w:r>
      <w:r>
        <w:rPr>
          <w:color w:val="002060"/>
          <w:sz w:val="26"/>
          <w:szCs w:val="26"/>
        </w:rPr>
        <w:t>поселения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на текущий финансовый год </w:t>
      </w:r>
      <w:r w:rsidRPr="00615A3B">
        <w:rPr>
          <w:color w:val="002060"/>
          <w:sz w:val="26"/>
          <w:szCs w:val="26"/>
        </w:rPr>
        <w:t>до 8 млн. рублей;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- «1,1» - </w:t>
      </w:r>
      <w:r>
        <w:rPr>
          <w:color w:val="002060"/>
          <w:sz w:val="26"/>
          <w:szCs w:val="26"/>
        </w:rPr>
        <w:t>при</w:t>
      </w:r>
      <w:r w:rsidRPr="00615A3B">
        <w:rPr>
          <w:color w:val="002060"/>
          <w:sz w:val="26"/>
          <w:szCs w:val="26"/>
        </w:rPr>
        <w:t xml:space="preserve"> объем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расходной части </w:t>
      </w:r>
      <w:r>
        <w:rPr>
          <w:color w:val="002060"/>
          <w:sz w:val="26"/>
          <w:szCs w:val="26"/>
        </w:rPr>
        <w:t xml:space="preserve">утвержденного </w:t>
      </w:r>
      <w:r w:rsidRPr="00615A3B">
        <w:rPr>
          <w:color w:val="002060"/>
          <w:sz w:val="26"/>
          <w:szCs w:val="26"/>
        </w:rPr>
        <w:t xml:space="preserve">бюджета </w:t>
      </w:r>
      <w:r>
        <w:rPr>
          <w:color w:val="002060"/>
          <w:sz w:val="26"/>
          <w:szCs w:val="26"/>
        </w:rPr>
        <w:t>поселения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на текущий финансовый год</w:t>
      </w:r>
      <w:r w:rsidRPr="00615A3B">
        <w:rPr>
          <w:color w:val="002060"/>
          <w:sz w:val="26"/>
          <w:szCs w:val="26"/>
        </w:rPr>
        <w:t xml:space="preserve"> от 8 млн. рублей до 15 млн. рублей;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- «1,2» - </w:t>
      </w:r>
      <w:r>
        <w:rPr>
          <w:color w:val="002060"/>
          <w:sz w:val="26"/>
          <w:szCs w:val="26"/>
        </w:rPr>
        <w:t>при</w:t>
      </w:r>
      <w:r w:rsidRPr="00615A3B">
        <w:rPr>
          <w:color w:val="002060"/>
          <w:sz w:val="26"/>
          <w:szCs w:val="26"/>
        </w:rPr>
        <w:t xml:space="preserve"> объем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расходной части </w:t>
      </w:r>
      <w:r>
        <w:rPr>
          <w:color w:val="002060"/>
          <w:sz w:val="26"/>
          <w:szCs w:val="26"/>
        </w:rPr>
        <w:t xml:space="preserve">утвержденного </w:t>
      </w:r>
      <w:r w:rsidRPr="00615A3B">
        <w:rPr>
          <w:color w:val="002060"/>
          <w:sz w:val="26"/>
          <w:szCs w:val="26"/>
        </w:rPr>
        <w:t xml:space="preserve">бюджета </w:t>
      </w:r>
      <w:r>
        <w:rPr>
          <w:color w:val="002060"/>
          <w:sz w:val="26"/>
          <w:szCs w:val="26"/>
        </w:rPr>
        <w:t>поселения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на текущий финансовый год </w:t>
      </w:r>
      <w:r w:rsidRPr="00615A3B">
        <w:rPr>
          <w:color w:val="002060"/>
          <w:sz w:val="26"/>
          <w:szCs w:val="26"/>
        </w:rPr>
        <w:t>от 15 млн. рублей до 50 млн. рублей;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- «1,3» - </w:t>
      </w:r>
      <w:r>
        <w:rPr>
          <w:color w:val="002060"/>
          <w:sz w:val="26"/>
          <w:szCs w:val="26"/>
        </w:rPr>
        <w:t>при</w:t>
      </w:r>
      <w:r w:rsidRPr="00615A3B">
        <w:rPr>
          <w:color w:val="002060"/>
          <w:sz w:val="26"/>
          <w:szCs w:val="26"/>
        </w:rPr>
        <w:t xml:space="preserve"> объем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расходной части </w:t>
      </w:r>
      <w:r>
        <w:rPr>
          <w:color w:val="002060"/>
          <w:sz w:val="26"/>
          <w:szCs w:val="26"/>
        </w:rPr>
        <w:t xml:space="preserve">утвержденного </w:t>
      </w:r>
      <w:r w:rsidRPr="00615A3B">
        <w:rPr>
          <w:color w:val="002060"/>
          <w:sz w:val="26"/>
          <w:szCs w:val="26"/>
        </w:rPr>
        <w:t xml:space="preserve">бюджета </w:t>
      </w:r>
      <w:r>
        <w:rPr>
          <w:color w:val="002060"/>
          <w:sz w:val="26"/>
          <w:szCs w:val="26"/>
        </w:rPr>
        <w:t>поселения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на текущий финансовый год </w:t>
      </w:r>
      <w:r w:rsidRPr="00615A3B">
        <w:rPr>
          <w:color w:val="002060"/>
          <w:sz w:val="26"/>
          <w:szCs w:val="26"/>
        </w:rPr>
        <w:t>от 50 млн. рублей до 100 млн. рублей;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- «1,4» - </w:t>
      </w:r>
      <w:r>
        <w:rPr>
          <w:color w:val="002060"/>
          <w:sz w:val="26"/>
          <w:szCs w:val="26"/>
        </w:rPr>
        <w:t>при</w:t>
      </w:r>
      <w:r w:rsidRPr="00615A3B">
        <w:rPr>
          <w:color w:val="002060"/>
          <w:sz w:val="26"/>
          <w:szCs w:val="26"/>
        </w:rPr>
        <w:t xml:space="preserve"> объем</w:t>
      </w:r>
      <w:r>
        <w:rPr>
          <w:color w:val="002060"/>
          <w:sz w:val="26"/>
          <w:szCs w:val="26"/>
        </w:rPr>
        <w:t>е</w:t>
      </w:r>
      <w:r w:rsidRPr="00615A3B">
        <w:rPr>
          <w:color w:val="002060"/>
          <w:sz w:val="26"/>
          <w:szCs w:val="26"/>
        </w:rPr>
        <w:t xml:space="preserve"> расходной части </w:t>
      </w:r>
      <w:r>
        <w:rPr>
          <w:color w:val="002060"/>
          <w:sz w:val="26"/>
          <w:szCs w:val="26"/>
        </w:rPr>
        <w:t xml:space="preserve">утвержденного </w:t>
      </w:r>
      <w:r w:rsidRPr="00615A3B">
        <w:rPr>
          <w:color w:val="002060"/>
          <w:sz w:val="26"/>
          <w:szCs w:val="26"/>
        </w:rPr>
        <w:t xml:space="preserve">бюджета </w:t>
      </w:r>
      <w:r>
        <w:rPr>
          <w:color w:val="002060"/>
          <w:sz w:val="26"/>
          <w:szCs w:val="26"/>
        </w:rPr>
        <w:t>поселения</w:t>
      </w:r>
      <w:r w:rsidRPr="00615A3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на текущий финансовый год </w:t>
      </w:r>
      <w:r w:rsidRPr="00615A3B">
        <w:rPr>
          <w:color w:val="002060"/>
          <w:sz w:val="26"/>
          <w:szCs w:val="26"/>
        </w:rPr>
        <w:t xml:space="preserve">свыше 100 млн. рублей. 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 xml:space="preserve">4. Перечисление </w:t>
      </w:r>
      <w:r>
        <w:rPr>
          <w:color w:val="002060"/>
          <w:sz w:val="26"/>
          <w:szCs w:val="26"/>
        </w:rPr>
        <w:t>межбюджетных трансфертов</w:t>
      </w:r>
      <w:r w:rsidRPr="00615A3B">
        <w:rPr>
          <w:color w:val="002060"/>
          <w:sz w:val="26"/>
          <w:szCs w:val="26"/>
        </w:rPr>
        <w:t xml:space="preserve"> в районный бюджет производится равными долями, в срок не позднее 01 марта</w:t>
      </w:r>
      <w:r>
        <w:rPr>
          <w:color w:val="002060"/>
          <w:sz w:val="26"/>
          <w:szCs w:val="26"/>
        </w:rPr>
        <w:t>,</w:t>
      </w:r>
      <w:r w:rsidRPr="00615A3B">
        <w:rPr>
          <w:color w:val="002060"/>
          <w:sz w:val="26"/>
          <w:szCs w:val="26"/>
        </w:rPr>
        <w:t xml:space="preserve"> 01 июля и 01 октября текущего года.</w:t>
      </w:r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5.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бюджетов поселений в районный бюджет межбюджетных трансфертов может быть увеличен в порядке, определенном настоящей Методикой.</w:t>
      </w:r>
    </w:p>
    <w:p w:rsidR="001F2EF3" w:rsidRPr="00615A3B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_______________________________</w:t>
      </w: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sectPr w:rsidR="001F2EF3" w:rsidSect="00BB4CBA">
      <w:headerReference w:type="default" r:id="rId12"/>
      <w:pgSz w:w="11906" w:h="16838"/>
      <w:pgMar w:top="1134" w:right="567" w:bottom="1134" w:left="1985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99" w:rsidRDefault="00151899" w:rsidP="00956337">
      <w:r>
        <w:separator/>
      </w:r>
    </w:p>
  </w:endnote>
  <w:endnote w:type="continuationSeparator" w:id="0">
    <w:p w:rsidR="00151899" w:rsidRDefault="00151899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99" w:rsidRDefault="00151899" w:rsidP="00956337">
      <w:r>
        <w:separator/>
      </w:r>
    </w:p>
  </w:footnote>
  <w:footnote w:type="continuationSeparator" w:id="0">
    <w:p w:rsidR="00151899" w:rsidRDefault="00151899" w:rsidP="0095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BA" w:rsidRDefault="00BB4CBA">
    <w:pPr>
      <w:pStyle w:val="a4"/>
      <w:jc w:val="center"/>
    </w:pPr>
  </w:p>
  <w:p w:rsidR="00BB4CBA" w:rsidRDefault="00BB4C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638C4"/>
    <w:rsid w:val="0007212E"/>
    <w:rsid w:val="000C21D3"/>
    <w:rsid w:val="000F73BB"/>
    <w:rsid w:val="00131564"/>
    <w:rsid w:val="00134C8A"/>
    <w:rsid w:val="00150118"/>
    <w:rsid w:val="00151899"/>
    <w:rsid w:val="00161B59"/>
    <w:rsid w:val="00184820"/>
    <w:rsid w:val="001F2EF3"/>
    <w:rsid w:val="00232302"/>
    <w:rsid w:val="00241630"/>
    <w:rsid w:val="0024355C"/>
    <w:rsid w:val="00266519"/>
    <w:rsid w:val="00293DDF"/>
    <w:rsid w:val="002C651B"/>
    <w:rsid w:val="00313C4D"/>
    <w:rsid w:val="00321A9B"/>
    <w:rsid w:val="00362671"/>
    <w:rsid w:val="00380D1F"/>
    <w:rsid w:val="00385375"/>
    <w:rsid w:val="00387963"/>
    <w:rsid w:val="004033C4"/>
    <w:rsid w:val="0040521E"/>
    <w:rsid w:val="00422824"/>
    <w:rsid w:val="0043642A"/>
    <w:rsid w:val="00460868"/>
    <w:rsid w:val="004A285B"/>
    <w:rsid w:val="004D3FA3"/>
    <w:rsid w:val="004F7E4B"/>
    <w:rsid w:val="0051202C"/>
    <w:rsid w:val="00527D8D"/>
    <w:rsid w:val="005323ED"/>
    <w:rsid w:val="00551584"/>
    <w:rsid w:val="005664BF"/>
    <w:rsid w:val="005D3F6C"/>
    <w:rsid w:val="005E3484"/>
    <w:rsid w:val="005F298C"/>
    <w:rsid w:val="006024EB"/>
    <w:rsid w:val="00610089"/>
    <w:rsid w:val="00622638"/>
    <w:rsid w:val="006269F7"/>
    <w:rsid w:val="00642948"/>
    <w:rsid w:val="006447EC"/>
    <w:rsid w:val="00691D38"/>
    <w:rsid w:val="006A57B1"/>
    <w:rsid w:val="006C0A03"/>
    <w:rsid w:val="006E3AEE"/>
    <w:rsid w:val="006E677E"/>
    <w:rsid w:val="006F04D9"/>
    <w:rsid w:val="0070042B"/>
    <w:rsid w:val="00712C2C"/>
    <w:rsid w:val="00716707"/>
    <w:rsid w:val="00717C71"/>
    <w:rsid w:val="00774A3E"/>
    <w:rsid w:val="007B0AAC"/>
    <w:rsid w:val="007B12DE"/>
    <w:rsid w:val="007B1A9C"/>
    <w:rsid w:val="007C39D6"/>
    <w:rsid w:val="007E5D6C"/>
    <w:rsid w:val="007F2BD2"/>
    <w:rsid w:val="007F77F7"/>
    <w:rsid w:val="00812E76"/>
    <w:rsid w:val="0081394C"/>
    <w:rsid w:val="00817691"/>
    <w:rsid w:val="008308D6"/>
    <w:rsid w:val="0083415D"/>
    <w:rsid w:val="00836B23"/>
    <w:rsid w:val="00867275"/>
    <w:rsid w:val="00880285"/>
    <w:rsid w:val="00883A9F"/>
    <w:rsid w:val="008B1247"/>
    <w:rsid w:val="008D374E"/>
    <w:rsid w:val="00956337"/>
    <w:rsid w:val="0098065D"/>
    <w:rsid w:val="00982239"/>
    <w:rsid w:val="0098669C"/>
    <w:rsid w:val="00A04BB2"/>
    <w:rsid w:val="00A04CC5"/>
    <w:rsid w:val="00A4102F"/>
    <w:rsid w:val="00A64130"/>
    <w:rsid w:val="00A661FF"/>
    <w:rsid w:val="00A82D2B"/>
    <w:rsid w:val="00AA2FEA"/>
    <w:rsid w:val="00AA349A"/>
    <w:rsid w:val="00AD5F24"/>
    <w:rsid w:val="00AE2E6D"/>
    <w:rsid w:val="00B12F7E"/>
    <w:rsid w:val="00BB12B1"/>
    <w:rsid w:val="00BB4CBA"/>
    <w:rsid w:val="00BD7939"/>
    <w:rsid w:val="00BF1A1C"/>
    <w:rsid w:val="00BF1FD0"/>
    <w:rsid w:val="00BF4EEA"/>
    <w:rsid w:val="00BF7015"/>
    <w:rsid w:val="00C05C6B"/>
    <w:rsid w:val="00C410AA"/>
    <w:rsid w:val="00C52D01"/>
    <w:rsid w:val="00C55023"/>
    <w:rsid w:val="00C625BB"/>
    <w:rsid w:val="00CD1438"/>
    <w:rsid w:val="00CD422C"/>
    <w:rsid w:val="00D41D4F"/>
    <w:rsid w:val="00D44381"/>
    <w:rsid w:val="00D614A3"/>
    <w:rsid w:val="00D64213"/>
    <w:rsid w:val="00D77DFC"/>
    <w:rsid w:val="00D8088E"/>
    <w:rsid w:val="00DB21C9"/>
    <w:rsid w:val="00DE33B8"/>
    <w:rsid w:val="00DF4FC7"/>
    <w:rsid w:val="00E114D9"/>
    <w:rsid w:val="00E309C1"/>
    <w:rsid w:val="00E50D05"/>
    <w:rsid w:val="00E640E2"/>
    <w:rsid w:val="00E94D08"/>
    <w:rsid w:val="00EA408B"/>
    <w:rsid w:val="00EB6610"/>
    <w:rsid w:val="00EE7488"/>
    <w:rsid w:val="00F066F6"/>
    <w:rsid w:val="00F35629"/>
    <w:rsid w:val="00F52E87"/>
    <w:rsid w:val="00F67BEF"/>
    <w:rsid w:val="00F70D67"/>
    <w:rsid w:val="00F8398E"/>
    <w:rsid w:val="00FC7A1D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A0813B28240487DAE431A6659983147F441095A89513DD1D395323F3CCE16DB5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E87D77E7134D9DB89325393284F439E359463C0669B47FB20F1B5DC9E1CD15925F7F8D7F7C8F88L8d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87D77E7134D9DB89325393284F439E35A4F3A0F68B47FB20F1B5DC9E1CD15925F7F8E787CL8d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07D7-A92A-4313-B266-01D8849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NPUser_1</cp:lastModifiedBy>
  <cp:revision>28</cp:revision>
  <cp:lastPrinted>2016-11-01T04:12:00Z</cp:lastPrinted>
  <dcterms:created xsi:type="dcterms:W3CDTF">2015-11-05T01:34:00Z</dcterms:created>
  <dcterms:modified xsi:type="dcterms:W3CDTF">2016-11-01T04:12:00Z</dcterms:modified>
</cp:coreProperties>
</file>