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7E" w:rsidRDefault="0008697E" w:rsidP="0008697E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08697E" w:rsidRDefault="0008697E" w:rsidP="0008697E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08697E" w:rsidRDefault="0008697E" w:rsidP="0008697E">
      <w:pPr>
        <w:spacing w:line="240" w:lineRule="exact"/>
        <w:jc w:val="center"/>
        <w:rPr>
          <w:b/>
        </w:rPr>
      </w:pPr>
    </w:p>
    <w:p w:rsidR="0008697E" w:rsidRDefault="0008697E" w:rsidP="0008697E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08697E" w:rsidRDefault="0008697E" w:rsidP="0008697E">
      <w:pPr>
        <w:spacing w:line="240" w:lineRule="exact"/>
        <w:jc w:val="both"/>
      </w:pPr>
    </w:p>
    <w:p w:rsidR="0008697E" w:rsidRDefault="0008697E" w:rsidP="0008697E">
      <w:pPr>
        <w:spacing w:line="240" w:lineRule="exact"/>
        <w:jc w:val="both"/>
      </w:pPr>
      <w:r>
        <w:t>02.12</w:t>
      </w:r>
      <w:r>
        <w:t xml:space="preserve">.2022                                                                                                         № </w:t>
      </w:r>
      <w:r>
        <w:t>57-150</w:t>
      </w:r>
    </w:p>
    <w:p w:rsidR="0008697E" w:rsidRDefault="0008697E" w:rsidP="0008697E">
      <w:pPr>
        <w:spacing w:line="240" w:lineRule="exact"/>
        <w:jc w:val="both"/>
      </w:pPr>
      <w:r>
        <w:t xml:space="preserve"> </w:t>
      </w:r>
    </w:p>
    <w:p w:rsidR="0008697E" w:rsidRDefault="0008697E" w:rsidP="0008697E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08697E" w:rsidRDefault="0008697E" w:rsidP="0008697E">
      <w:pPr>
        <w:spacing w:line="192" w:lineRule="auto"/>
        <w:ind w:right="5245"/>
        <w:jc w:val="both"/>
      </w:pPr>
    </w:p>
    <w:p w:rsidR="00CB00A9" w:rsidRDefault="0042308A" w:rsidP="00772C63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C63" w:rsidRDefault="00772C63" w:rsidP="00772C63">
      <w:pPr>
        <w:jc w:val="both"/>
        <w:rPr>
          <w:sz w:val="26"/>
          <w:szCs w:val="26"/>
        </w:rPr>
      </w:pPr>
    </w:p>
    <w:p w:rsidR="00772C63" w:rsidRDefault="00772C63" w:rsidP="009F4EF5">
      <w:pPr>
        <w:spacing w:line="192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A2B29">
        <w:rPr>
          <w:sz w:val="26"/>
          <w:szCs w:val="26"/>
        </w:rPr>
        <w:t xml:space="preserve">б одобрении безвозмездной передачи имущества </w:t>
      </w:r>
      <w:proofErr w:type="spellStart"/>
      <w:r w:rsidR="00AA2B29">
        <w:rPr>
          <w:sz w:val="26"/>
          <w:szCs w:val="26"/>
        </w:rPr>
        <w:t>Нижнепронгенского</w:t>
      </w:r>
      <w:proofErr w:type="spellEnd"/>
      <w:r w:rsidR="00AA2B29">
        <w:rPr>
          <w:sz w:val="26"/>
          <w:szCs w:val="26"/>
        </w:rPr>
        <w:t xml:space="preserve"> сельского поселения </w:t>
      </w:r>
      <w:r w:rsidR="00B00518">
        <w:rPr>
          <w:sz w:val="26"/>
          <w:szCs w:val="26"/>
        </w:rPr>
        <w:t xml:space="preserve">Николаевского муниципального района Хабаровского края </w:t>
      </w:r>
      <w:r w:rsidR="00AA2B29">
        <w:rPr>
          <w:sz w:val="26"/>
          <w:szCs w:val="26"/>
        </w:rPr>
        <w:t>в собстве</w:t>
      </w:r>
      <w:r w:rsidR="00AA2B29">
        <w:rPr>
          <w:sz w:val="26"/>
          <w:szCs w:val="26"/>
        </w:rPr>
        <w:t>н</w:t>
      </w:r>
      <w:r w:rsidR="00AA2B29">
        <w:rPr>
          <w:sz w:val="26"/>
          <w:szCs w:val="26"/>
        </w:rPr>
        <w:t>ность Николаевского муниципального района</w:t>
      </w:r>
      <w:r w:rsidR="00B00518">
        <w:rPr>
          <w:sz w:val="26"/>
          <w:szCs w:val="26"/>
        </w:rPr>
        <w:t xml:space="preserve"> Хабаровского края</w:t>
      </w:r>
    </w:p>
    <w:p w:rsidR="00837B03" w:rsidRDefault="00837B03" w:rsidP="00837B03">
      <w:pPr>
        <w:ind w:right="-2"/>
        <w:jc w:val="both"/>
        <w:rPr>
          <w:sz w:val="26"/>
          <w:szCs w:val="26"/>
        </w:rPr>
      </w:pPr>
    </w:p>
    <w:p w:rsidR="00372BA8" w:rsidRDefault="00AA2B29" w:rsidP="00AA2B2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законности в использовании отдельных видов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ства, сохранности, развития, эффективного функционирования и использования </w:t>
      </w:r>
      <w:proofErr w:type="gramStart"/>
      <w:r>
        <w:rPr>
          <w:sz w:val="26"/>
          <w:szCs w:val="26"/>
        </w:rPr>
        <w:t xml:space="preserve">объектов муниципального имущества в интересах населения, проживающего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</w:t>
      </w:r>
      <w:r w:rsidR="00B00518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>,</w:t>
      </w:r>
      <w:r w:rsidR="0029250A">
        <w:rPr>
          <w:sz w:val="26"/>
          <w:szCs w:val="26"/>
        </w:rPr>
        <w:t xml:space="preserve"> руководствуясь Федеральными законами от 06.10.2003 № 131-ФЗ «Об общих принципах организации местного самоупр</w:t>
      </w:r>
      <w:r w:rsidR="00E4238A">
        <w:rPr>
          <w:sz w:val="26"/>
          <w:szCs w:val="26"/>
        </w:rPr>
        <w:t>авления в Российской Федерации»</w:t>
      </w:r>
      <w:r w:rsidR="00E901D1">
        <w:rPr>
          <w:sz w:val="26"/>
          <w:szCs w:val="26"/>
        </w:rPr>
        <w:t xml:space="preserve">, решением Совета депутатов </w:t>
      </w:r>
      <w:proofErr w:type="spellStart"/>
      <w:r w:rsidR="00E901D1">
        <w:rPr>
          <w:sz w:val="26"/>
          <w:szCs w:val="26"/>
        </w:rPr>
        <w:t>Нижнепронгенского</w:t>
      </w:r>
      <w:proofErr w:type="spellEnd"/>
      <w:r w:rsidR="00E901D1">
        <w:rPr>
          <w:sz w:val="26"/>
          <w:szCs w:val="26"/>
        </w:rPr>
        <w:t xml:space="preserve"> сельского поселения Николаевского муниципального района</w:t>
      </w:r>
      <w:r w:rsidR="00B00518">
        <w:rPr>
          <w:sz w:val="26"/>
          <w:szCs w:val="26"/>
        </w:rPr>
        <w:t xml:space="preserve"> Хабаровского края</w:t>
      </w:r>
      <w:r w:rsidR="00E901D1">
        <w:rPr>
          <w:sz w:val="26"/>
          <w:szCs w:val="26"/>
        </w:rPr>
        <w:t xml:space="preserve"> от 30.06.2005 № 28</w:t>
      </w:r>
      <w:r w:rsidR="001E55F9">
        <w:rPr>
          <w:sz w:val="26"/>
          <w:szCs w:val="26"/>
        </w:rPr>
        <w:t xml:space="preserve"> «</w:t>
      </w:r>
      <w:proofErr w:type="gramEnd"/>
      <w:r w:rsidR="001E55F9">
        <w:rPr>
          <w:sz w:val="26"/>
          <w:szCs w:val="26"/>
        </w:rPr>
        <w:t>Об утверждении Положения о порядке владения, пользования и распоряжения мун</w:t>
      </w:r>
      <w:r w:rsidR="001E55F9">
        <w:rPr>
          <w:sz w:val="26"/>
          <w:szCs w:val="26"/>
        </w:rPr>
        <w:t>и</w:t>
      </w:r>
      <w:r w:rsidR="001E55F9">
        <w:rPr>
          <w:sz w:val="26"/>
          <w:szCs w:val="26"/>
        </w:rPr>
        <w:t xml:space="preserve">ципальным имуществом, порядке и условиях его приватизации в </w:t>
      </w:r>
      <w:proofErr w:type="spellStart"/>
      <w:r w:rsidR="001E55F9">
        <w:rPr>
          <w:sz w:val="26"/>
          <w:szCs w:val="26"/>
        </w:rPr>
        <w:t>Нижнепронге</w:t>
      </w:r>
      <w:r w:rsidR="001E55F9">
        <w:rPr>
          <w:sz w:val="26"/>
          <w:szCs w:val="26"/>
        </w:rPr>
        <w:t>н</w:t>
      </w:r>
      <w:r w:rsidR="001E55F9">
        <w:rPr>
          <w:sz w:val="26"/>
          <w:szCs w:val="26"/>
        </w:rPr>
        <w:t>ском</w:t>
      </w:r>
      <w:proofErr w:type="spellEnd"/>
      <w:r w:rsidR="001E55F9">
        <w:rPr>
          <w:sz w:val="26"/>
          <w:szCs w:val="26"/>
        </w:rPr>
        <w:t xml:space="preserve"> сельском поселении», Уставом </w:t>
      </w:r>
      <w:proofErr w:type="spellStart"/>
      <w:r w:rsidR="001E55F9">
        <w:rPr>
          <w:sz w:val="26"/>
          <w:szCs w:val="26"/>
        </w:rPr>
        <w:t>Нижнепронгенского</w:t>
      </w:r>
      <w:proofErr w:type="spellEnd"/>
      <w:r w:rsidR="001E55F9">
        <w:rPr>
          <w:sz w:val="26"/>
          <w:szCs w:val="26"/>
        </w:rPr>
        <w:t xml:space="preserve"> сельского поселения Н</w:t>
      </w:r>
      <w:r w:rsidR="001E55F9">
        <w:rPr>
          <w:sz w:val="26"/>
          <w:szCs w:val="26"/>
        </w:rPr>
        <w:t>и</w:t>
      </w:r>
      <w:r w:rsidR="001E55F9">
        <w:rPr>
          <w:sz w:val="26"/>
          <w:szCs w:val="26"/>
        </w:rPr>
        <w:t>колаевского муниципального района</w:t>
      </w:r>
      <w:r w:rsidR="00B00518">
        <w:rPr>
          <w:sz w:val="26"/>
          <w:szCs w:val="26"/>
        </w:rPr>
        <w:t xml:space="preserve"> Хабаровского края</w:t>
      </w:r>
      <w:r w:rsidR="001E55F9">
        <w:rPr>
          <w:sz w:val="26"/>
          <w:szCs w:val="26"/>
        </w:rPr>
        <w:t xml:space="preserve">, Совет депутатов </w:t>
      </w:r>
      <w:proofErr w:type="spellStart"/>
      <w:r w:rsidR="001E55F9">
        <w:rPr>
          <w:sz w:val="26"/>
          <w:szCs w:val="26"/>
        </w:rPr>
        <w:t>Ни</w:t>
      </w:r>
      <w:r w:rsidR="001E55F9">
        <w:rPr>
          <w:sz w:val="26"/>
          <w:szCs w:val="26"/>
        </w:rPr>
        <w:t>ж</w:t>
      </w:r>
      <w:r w:rsidR="001E55F9">
        <w:rPr>
          <w:sz w:val="26"/>
          <w:szCs w:val="26"/>
        </w:rPr>
        <w:t>непронгенского</w:t>
      </w:r>
      <w:proofErr w:type="spellEnd"/>
      <w:r w:rsidR="001E55F9">
        <w:rPr>
          <w:sz w:val="26"/>
          <w:szCs w:val="26"/>
        </w:rPr>
        <w:t xml:space="preserve"> сельского поселения Николаевского муниципального района</w:t>
      </w:r>
      <w:r w:rsidR="00B00518">
        <w:rPr>
          <w:sz w:val="26"/>
          <w:szCs w:val="26"/>
        </w:rPr>
        <w:t xml:space="preserve"> Х</w:t>
      </w:r>
      <w:r w:rsidR="00B00518">
        <w:rPr>
          <w:sz w:val="26"/>
          <w:szCs w:val="26"/>
        </w:rPr>
        <w:t>а</w:t>
      </w:r>
      <w:r w:rsidR="00B00518">
        <w:rPr>
          <w:sz w:val="26"/>
          <w:szCs w:val="26"/>
        </w:rPr>
        <w:t>баровского края</w:t>
      </w:r>
    </w:p>
    <w:p w:rsidR="001E55F9" w:rsidRDefault="001E55F9" w:rsidP="001E55F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A2B29" w:rsidRDefault="00BF51CC" w:rsidP="00AA2B2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Одобрить безвозмездную передачу в собственность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района имущество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</w:t>
      </w:r>
      <w:r w:rsidR="00B00518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>, согласно прилагаемому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речню.</w:t>
      </w:r>
    </w:p>
    <w:p w:rsidR="007E6C95" w:rsidRDefault="007E6C95" w:rsidP="000300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F51CC">
        <w:rPr>
          <w:sz w:val="26"/>
          <w:szCs w:val="26"/>
        </w:rPr>
        <w:t xml:space="preserve">Администрации </w:t>
      </w:r>
      <w:proofErr w:type="spellStart"/>
      <w:r w:rsidR="00BF51CC">
        <w:rPr>
          <w:sz w:val="26"/>
          <w:szCs w:val="26"/>
        </w:rPr>
        <w:t>Нижнепронгенского</w:t>
      </w:r>
      <w:proofErr w:type="spellEnd"/>
      <w:r w:rsidR="00BF51CC">
        <w:rPr>
          <w:sz w:val="26"/>
          <w:szCs w:val="26"/>
        </w:rPr>
        <w:t xml:space="preserve"> сельского поселения Николаевского муниципального района</w:t>
      </w:r>
      <w:r w:rsidR="00B00518">
        <w:rPr>
          <w:sz w:val="26"/>
          <w:szCs w:val="26"/>
        </w:rPr>
        <w:t xml:space="preserve"> Хабаровского края</w:t>
      </w:r>
      <w:r w:rsidR="00BF51CC">
        <w:rPr>
          <w:sz w:val="26"/>
          <w:szCs w:val="26"/>
        </w:rPr>
        <w:t xml:space="preserve"> исключить из Реестра (Сводной описи) имущества, находящегося в собственности </w:t>
      </w:r>
      <w:proofErr w:type="spellStart"/>
      <w:r w:rsidR="00BF51CC">
        <w:rPr>
          <w:sz w:val="26"/>
          <w:szCs w:val="26"/>
        </w:rPr>
        <w:t>Нижнепронгенского</w:t>
      </w:r>
      <w:proofErr w:type="spellEnd"/>
      <w:r w:rsidR="00BF51CC">
        <w:rPr>
          <w:sz w:val="26"/>
          <w:szCs w:val="26"/>
        </w:rPr>
        <w:t xml:space="preserve"> сельского посел</w:t>
      </w:r>
      <w:r w:rsidR="00BF51CC">
        <w:rPr>
          <w:sz w:val="26"/>
          <w:szCs w:val="26"/>
        </w:rPr>
        <w:t>е</w:t>
      </w:r>
      <w:r w:rsidR="00BF51CC">
        <w:rPr>
          <w:sz w:val="26"/>
          <w:szCs w:val="26"/>
        </w:rPr>
        <w:t>ния Николаевского муниципального района</w:t>
      </w:r>
      <w:r w:rsidR="00B00518">
        <w:rPr>
          <w:sz w:val="26"/>
          <w:szCs w:val="26"/>
        </w:rPr>
        <w:t xml:space="preserve"> Хабаровского края</w:t>
      </w:r>
      <w:r w:rsidR="00BF51CC">
        <w:rPr>
          <w:sz w:val="26"/>
          <w:szCs w:val="26"/>
        </w:rPr>
        <w:t>, имущество, пер</w:t>
      </w:r>
      <w:r w:rsidR="00BF51CC">
        <w:rPr>
          <w:sz w:val="26"/>
          <w:szCs w:val="26"/>
        </w:rPr>
        <w:t>е</w:t>
      </w:r>
      <w:r w:rsidR="00BF51CC">
        <w:rPr>
          <w:sz w:val="26"/>
          <w:szCs w:val="26"/>
        </w:rPr>
        <w:t>данное безвозмездно в собственность Николаевского муниципального района</w:t>
      </w:r>
      <w:r w:rsidR="00B00518">
        <w:rPr>
          <w:sz w:val="26"/>
          <w:szCs w:val="26"/>
        </w:rPr>
        <w:t xml:space="preserve"> Х</w:t>
      </w:r>
      <w:r w:rsidR="00B00518">
        <w:rPr>
          <w:sz w:val="26"/>
          <w:szCs w:val="26"/>
        </w:rPr>
        <w:t>а</w:t>
      </w:r>
      <w:r w:rsidR="00B00518">
        <w:rPr>
          <w:sz w:val="26"/>
          <w:szCs w:val="26"/>
        </w:rPr>
        <w:t>баровского края</w:t>
      </w:r>
      <w:r w:rsidR="00BF51CC">
        <w:rPr>
          <w:sz w:val="26"/>
          <w:szCs w:val="26"/>
        </w:rPr>
        <w:t>.</w:t>
      </w:r>
    </w:p>
    <w:p w:rsidR="007E6C95" w:rsidRDefault="00B00518" w:rsidP="005273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2FED">
        <w:rPr>
          <w:sz w:val="26"/>
          <w:szCs w:val="26"/>
        </w:rPr>
        <w:t xml:space="preserve">. Настоящее </w:t>
      </w:r>
      <w:r w:rsidR="00BF51CC">
        <w:rPr>
          <w:sz w:val="26"/>
          <w:szCs w:val="26"/>
        </w:rPr>
        <w:t>решение вступает в силу со дня его официального опубликов</w:t>
      </w:r>
      <w:r w:rsidR="00BF51CC">
        <w:rPr>
          <w:sz w:val="26"/>
          <w:szCs w:val="26"/>
        </w:rPr>
        <w:t>а</w:t>
      </w:r>
      <w:r w:rsidR="00BF51CC">
        <w:rPr>
          <w:sz w:val="26"/>
          <w:szCs w:val="26"/>
        </w:rPr>
        <w:t>ния (обнародования).</w:t>
      </w:r>
    </w:p>
    <w:p w:rsidR="00300F44" w:rsidRDefault="00300F44" w:rsidP="009F4EF5">
      <w:pPr>
        <w:spacing w:line="192" w:lineRule="auto"/>
        <w:jc w:val="both"/>
        <w:rPr>
          <w:sz w:val="26"/>
          <w:szCs w:val="26"/>
        </w:rPr>
      </w:pPr>
    </w:p>
    <w:p w:rsidR="0008697E" w:rsidRDefault="0008697E" w:rsidP="009F4EF5">
      <w:pPr>
        <w:spacing w:line="192" w:lineRule="auto"/>
        <w:jc w:val="both"/>
        <w:rPr>
          <w:sz w:val="26"/>
          <w:szCs w:val="26"/>
        </w:rPr>
      </w:pPr>
    </w:p>
    <w:p w:rsidR="0008697E" w:rsidRDefault="0008697E" w:rsidP="009F4EF5">
      <w:pPr>
        <w:spacing w:line="192" w:lineRule="auto"/>
        <w:jc w:val="both"/>
        <w:rPr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0D07D6" w:rsidTr="00300F44">
        <w:tc>
          <w:tcPr>
            <w:tcW w:w="4361" w:type="dxa"/>
          </w:tcPr>
          <w:p w:rsidR="000D07D6" w:rsidRDefault="000D07D6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300F44" w:rsidRDefault="00300F44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D07D6" w:rsidRDefault="000D07D6" w:rsidP="00910B8C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E4238A" w:rsidRDefault="00E4238A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4238A" w:rsidRDefault="00E4238A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4238A" w:rsidRDefault="00E4238A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07D6" w:rsidRDefault="00E4238A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76F9B">
              <w:rPr>
                <w:sz w:val="26"/>
                <w:szCs w:val="26"/>
              </w:rPr>
              <w:t xml:space="preserve">Е.А. </w:t>
            </w:r>
            <w:proofErr w:type="spellStart"/>
            <w:r w:rsidR="00F76F9B"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0D07D6" w:rsidTr="00300F44">
        <w:tc>
          <w:tcPr>
            <w:tcW w:w="4361" w:type="dxa"/>
          </w:tcPr>
          <w:p w:rsidR="000D07D6" w:rsidRDefault="00F76F9B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7" w:type="dxa"/>
          </w:tcPr>
          <w:p w:rsidR="000D07D6" w:rsidRDefault="000D07D6" w:rsidP="00910B8C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E4238A" w:rsidRDefault="00E4238A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4238A" w:rsidRDefault="00E4238A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07D6" w:rsidRDefault="00E4238A" w:rsidP="00300F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76F9B">
              <w:rPr>
                <w:sz w:val="26"/>
                <w:szCs w:val="26"/>
              </w:rPr>
              <w:t xml:space="preserve">А.В. </w:t>
            </w:r>
            <w:proofErr w:type="spellStart"/>
            <w:r w:rsidR="00F76F9B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422CE1" w:rsidRDefault="00B00518" w:rsidP="0001128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22CE1">
        <w:rPr>
          <w:sz w:val="26"/>
          <w:szCs w:val="26"/>
        </w:rPr>
        <w:t>риложение</w:t>
      </w:r>
    </w:p>
    <w:p w:rsidR="00422CE1" w:rsidRDefault="00422CE1" w:rsidP="00011286">
      <w:pPr>
        <w:spacing w:line="240" w:lineRule="exact"/>
        <w:ind w:left="4820"/>
        <w:jc w:val="center"/>
        <w:rPr>
          <w:sz w:val="26"/>
          <w:szCs w:val="26"/>
        </w:rPr>
      </w:pPr>
    </w:p>
    <w:p w:rsidR="00422CE1" w:rsidRDefault="00422CE1" w:rsidP="0001128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B00518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422CE1" w:rsidRDefault="00422CE1" w:rsidP="00011286">
      <w:pPr>
        <w:spacing w:line="240" w:lineRule="exact"/>
        <w:ind w:left="4820"/>
        <w:jc w:val="center"/>
        <w:rPr>
          <w:sz w:val="26"/>
          <w:szCs w:val="26"/>
        </w:rPr>
      </w:pPr>
    </w:p>
    <w:p w:rsidR="00422CE1" w:rsidRDefault="00422CE1" w:rsidP="0001128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B00518">
        <w:rPr>
          <w:sz w:val="26"/>
          <w:szCs w:val="26"/>
        </w:rPr>
        <w:t>02.12</w:t>
      </w:r>
      <w:r w:rsidR="000300F6">
        <w:rPr>
          <w:sz w:val="26"/>
          <w:szCs w:val="26"/>
        </w:rPr>
        <w:t>.202</w:t>
      </w:r>
      <w:r w:rsidR="00B00518">
        <w:rPr>
          <w:sz w:val="26"/>
          <w:szCs w:val="26"/>
        </w:rPr>
        <w:t>2</w:t>
      </w:r>
      <w:r w:rsidR="000300F6">
        <w:rPr>
          <w:sz w:val="26"/>
          <w:szCs w:val="26"/>
        </w:rPr>
        <w:t xml:space="preserve">          № </w:t>
      </w:r>
      <w:r w:rsidR="00B00518">
        <w:rPr>
          <w:sz w:val="26"/>
          <w:szCs w:val="26"/>
        </w:rPr>
        <w:t>57-150</w:t>
      </w:r>
    </w:p>
    <w:p w:rsidR="00422CE1" w:rsidRDefault="00422CE1" w:rsidP="00422CE1">
      <w:pPr>
        <w:ind w:right="-2"/>
        <w:jc w:val="center"/>
        <w:rPr>
          <w:sz w:val="26"/>
          <w:szCs w:val="26"/>
        </w:rPr>
      </w:pPr>
    </w:p>
    <w:p w:rsidR="00C231F2" w:rsidRDefault="00C231F2" w:rsidP="00C231F2">
      <w:pPr>
        <w:ind w:right="-2"/>
        <w:jc w:val="center"/>
        <w:rPr>
          <w:rFonts w:ascii="Times New Roman" w:eastAsia="Times New Roman" w:hAnsi="Times New Roman"/>
          <w:sz w:val="26"/>
          <w:szCs w:val="26"/>
        </w:rPr>
      </w:pPr>
    </w:p>
    <w:p w:rsidR="00C231F2" w:rsidRPr="00C231F2" w:rsidRDefault="00C231F2" w:rsidP="00C231F2">
      <w:pPr>
        <w:ind w:right="-2"/>
        <w:jc w:val="center"/>
        <w:rPr>
          <w:rFonts w:ascii="Times New Roman" w:eastAsia="Times New Roman" w:hAnsi="Times New Roman"/>
          <w:sz w:val="26"/>
          <w:szCs w:val="26"/>
        </w:rPr>
      </w:pPr>
      <w:r w:rsidRPr="00C231F2">
        <w:rPr>
          <w:rFonts w:ascii="Times New Roman" w:eastAsia="Times New Roman" w:hAnsi="Times New Roman"/>
          <w:sz w:val="26"/>
          <w:szCs w:val="26"/>
        </w:rPr>
        <w:t>ПЕРЕЧЕНЬ</w:t>
      </w:r>
    </w:p>
    <w:p w:rsidR="00C231F2" w:rsidRPr="00C231F2" w:rsidRDefault="00C231F2" w:rsidP="00C231F2">
      <w:pPr>
        <w:ind w:right="-2"/>
        <w:jc w:val="center"/>
        <w:rPr>
          <w:rFonts w:ascii="Times New Roman" w:eastAsia="Times New Roman" w:hAnsi="Times New Roman"/>
          <w:sz w:val="26"/>
          <w:szCs w:val="26"/>
        </w:rPr>
      </w:pPr>
      <w:r w:rsidRPr="00C231F2">
        <w:rPr>
          <w:rFonts w:ascii="Times New Roman" w:eastAsia="Times New Roman" w:hAnsi="Times New Roman"/>
          <w:sz w:val="26"/>
          <w:szCs w:val="26"/>
        </w:rPr>
        <w:t xml:space="preserve">имущества, передаваемого безвозмездно </w:t>
      </w:r>
      <w:proofErr w:type="spellStart"/>
      <w:r w:rsidRPr="00C231F2">
        <w:rPr>
          <w:rFonts w:ascii="Times New Roman" w:eastAsia="Times New Roman" w:hAnsi="Times New Roman"/>
          <w:sz w:val="26"/>
          <w:szCs w:val="26"/>
        </w:rPr>
        <w:t>Нижнепронгенским</w:t>
      </w:r>
      <w:proofErr w:type="spellEnd"/>
      <w:r w:rsidRPr="00C231F2">
        <w:rPr>
          <w:rFonts w:ascii="Times New Roman" w:eastAsia="Times New Roman" w:hAnsi="Times New Roman"/>
          <w:sz w:val="26"/>
          <w:szCs w:val="26"/>
        </w:rPr>
        <w:t xml:space="preserve"> сельским поселением Николаевского муниципального района </w:t>
      </w:r>
      <w:r w:rsidR="00B00518">
        <w:rPr>
          <w:rFonts w:ascii="Times New Roman" w:eastAsia="Times New Roman" w:hAnsi="Times New Roman"/>
          <w:sz w:val="26"/>
          <w:szCs w:val="26"/>
        </w:rPr>
        <w:t xml:space="preserve">Хабаровского края </w:t>
      </w:r>
      <w:r w:rsidRPr="00C231F2">
        <w:rPr>
          <w:rFonts w:ascii="Times New Roman" w:eastAsia="Times New Roman" w:hAnsi="Times New Roman"/>
          <w:sz w:val="26"/>
          <w:szCs w:val="26"/>
        </w:rPr>
        <w:t>в собственность Ник</w:t>
      </w:r>
      <w:r w:rsidRPr="00C231F2">
        <w:rPr>
          <w:rFonts w:ascii="Times New Roman" w:eastAsia="Times New Roman" w:hAnsi="Times New Roman"/>
          <w:sz w:val="26"/>
          <w:szCs w:val="26"/>
        </w:rPr>
        <w:t>о</w:t>
      </w:r>
      <w:r w:rsidRPr="00C231F2">
        <w:rPr>
          <w:rFonts w:ascii="Times New Roman" w:eastAsia="Times New Roman" w:hAnsi="Times New Roman"/>
          <w:sz w:val="26"/>
          <w:szCs w:val="26"/>
        </w:rPr>
        <w:t>лаевского муниципального района Хабаровского края</w:t>
      </w:r>
    </w:p>
    <w:p w:rsidR="00C231F2" w:rsidRPr="00C231F2" w:rsidRDefault="00C231F2" w:rsidP="00C231F2">
      <w:pPr>
        <w:ind w:right="-2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850"/>
        <w:gridCol w:w="1843"/>
        <w:gridCol w:w="1807"/>
      </w:tblGrid>
      <w:tr w:rsidR="00B00518" w:rsidRPr="00C231F2" w:rsidTr="00B00518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 xml:space="preserve">№ </w:t>
            </w:r>
            <w:proofErr w:type="gramStart"/>
            <w:r w:rsidRPr="00C231F2">
              <w:rPr>
                <w:szCs w:val="26"/>
              </w:rPr>
              <w:t>п</w:t>
            </w:r>
            <w:proofErr w:type="gramEnd"/>
            <w:r w:rsidRPr="00C231F2">
              <w:rPr>
                <w:szCs w:val="26"/>
              </w:rPr>
              <w:t>/п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Балансовая ст</w:t>
            </w:r>
            <w:r w:rsidRPr="00C231F2">
              <w:rPr>
                <w:szCs w:val="26"/>
              </w:rPr>
              <w:t>о</w:t>
            </w:r>
            <w:r w:rsidRPr="00C231F2">
              <w:rPr>
                <w:szCs w:val="26"/>
              </w:rPr>
              <w:t>имость,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Остаточная ст</w:t>
            </w:r>
            <w:r w:rsidRPr="00C231F2">
              <w:rPr>
                <w:szCs w:val="26"/>
              </w:rPr>
              <w:t>о</w:t>
            </w:r>
            <w:r w:rsidRPr="00C231F2">
              <w:rPr>
                <w:szCs w:val="26"/>
              </w:rPr>
              <w:t>имость, руб.</w:t>
            </w:r>
          </w:p>
        </w:tc>
      </w:tr>
      <w:tr w:rsidR="00B00518" w:rsidRPr="00C231F2" w:rsidTr="00B00518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  <w:r w:rsidRPr="00C231F2">
              <w:rPr>
                <w:szCs w:val="26"/>
              </w:rPr>
              <w:t>6</w:t>
            </w:r>
          </w:p>
        </w:tc>
      </w:tr>
      <w:tr w:rsidR="00B00518" w:rsidRPr="001B0AD8" w:rsidTr="00B00518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1B0AD8" w:rsidRDefault="00B00518" w:rsidP="00C231F2">
            <w:pPr>
              <w:ind w:right="-2"/>
              <w:jc w:val="center"/>
              <w:rPr>
                <w:sz w:val="26"/>
                <w:szCs w:val="26"/>
              </w:rPr>
            </w:pPr>
            <w:r w:rsidRPr="001B0AD8">
              <w:rPr>
                <w:sz w:val="26"/>
                <w:szCs w:val="26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518" w:rsidRPr="001B0AD8" w:rsidRDefault="00B00518" w:rsidP="001B0AD8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ЭЦБ 4-2,5-100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1B0AD8" w:rsidRDefault="00B00518" w:rsidP="00C231F2">
            <w:pPr>
              <w:ind w:right="-2"/>
              <w:jc w:val="center"/>
              <w:rPr>
                <w:sz w:val="26"/>
                <w:szCs w:val="26"/>
              </w:rPr>
            </w:pPr>
            <w:r w:rsidRPr="001B0AD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1B0AD8" w:rsidRDefault="00B00518" w:rsidP="00C231F2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43628,00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1B0AD8" w:rsidRDefault="00B00518" w:rsidP="00C231F2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43628,00</w:t>
            </w:r>
          </w:p>
        </w:tc>
      </w:tr>
      <w:tr w:rsidR="00B00518" w:rsidRPr="00C231F2" w:rsidTr="00C231F2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18" w:rsidRPr="00C231F2" w:rsidRDefault="00B00518" w:rsidP="00C231F2">
            <w:pPr>
              <w:ind w:right="-2"/>
              <w:jc w:val="center"/>
              <w:rPr>
                <w:szCs w:val="26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C231F2" w:rsidRDefault="00B00518" w:rsidP="00C231F2">
            <w:pPr>
              <w:rPr>
                <w:sz w:val="26"/>
                <w:szCs w:val="26"/>
              </w:rPr>
            </w:pPr>
            <w:r w:rsidRPr="00C231F2">
              <w:rPr>
                <w:sz w:val="26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18" w:rsidRPr="00C231F2" w:rsidRDefault="00B00518" w:rsidP="00C23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0300F6" w:rsidRDefault="00B00518" w:rsidP="00C23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43628,00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518" w:rsidRPr="000300F6" w:rsidRDefault="00B00518" w:rsidP="00C23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43628,00</w:t>
            </w:r>
          </w:p>
        </w:tc>
      </w:tr>
    </w:tbl>
    <w:p w:rsidR="00C231F2" w:rsidRPr="00C231F2" w:rsidRDefault="00C231F2" w:rsidP="00C231F2">
      <w:pPr>
        <w:ind w:right="-2"/>
        <w:jc w:val="both"/>
        <w:rPr>
          <w:rFonts w:ascii="Times New Roman" w:eastAsia="Times New Roman" w:hAnsi="Times New Roman"/>
          <w:sz w:val="26"/>
          <w:szCs w:val="26"/>
        </w:rPr>
      </w:pPr>
    </w:p>
    <w:p w:rsidR="00C231F2" w:rsidRPr="00C231F2" w:rsidRDefault="00C231F2" w:rsidP="00C231F2">
      <w:pPr>
        <w:ind w:right="-2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B00518" w:rsidTr="00175BE3">
        <w:tc>
          <w:tcPr>
            <w:tcW w:w="4361" w:type="dxa"/>
          </w:tcPr>
          <w:p w:rsidR="00B00518" w:rsidRDefault="00B00518" w:rsidP="00175BE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7" w:type="dxa"/>
          </w:tcPr>
          <w:p w:rsidR="00B00518" w:rsidRDefault="00B00518" w:rsidP="00175BE3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B00518" w:rsidRDefault="00B00518" w:rsidP="00175BE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00518" w:rsidRDefault="00B00518" w:rsidP="00175BE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00518" w:rsidRDefault="00B00518" w:rsidP="00175BE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422CE1" w:rsidRDefault="00422CE1" w:rsidP="00B00518">
      <w:pPr>
        <w:ind w:right="-2"/>
        <w:rPr>
          <w:sz w:val="26"/>
          <w:szCs w:val="26"/>
        </w:rPr>
      </w:pPr>
    </w:p>
    <w:sectPr w:rsidR="00422CE1" w:rsidSect="00F1143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30" w:rsidRDefault="008D3B30" w:rsidP="00F1143E">
      <w:r>
        <w:separator/>
      </w:r>
    </w:p>
  </w:endnote>
  <w:endnote w:type="continuationSeparator" w:id="0">
    <w:p w:rsidR="008D3B30" w:rsidRDefault="008D3B30" w:rsidP="00F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30" w:rsidRDefault="008D3B30" w:rsidP="00F1143E">
      <w:r>
        <w:separator/>
      </w:r>
    </w:p>
  </w:footnote>
  <w:footnote w:type="continuationSeparator" w:id="0">
    <w:p w:rsidR="008D3B30" w:rsidRDefault="008D3B30" w:rsidP="00F1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2041"/>
      <w:docPartObj>
        <w:docPartGallery w:val="Page Numbers (Top of Page)"/>
        <w:docPartUnique/>
      </w:docPartObj>
    </w:sdtPr>
    <w:sdtEndPr/>
    <w:sdtContent>
      <w:p w:rsidR="00F1143E" w:rsidRDefault="000C2404">
        <w:pPr>
          <w:pStyle w:val="af3"/>
          <w:jc w:val="center"/>
        </w:pPr>
        <w:r>
          <w:fldChar w:fldCharType="begin"/>
        </w:r>
        <w:r w:rsidR="00F1143E">
          <w:instrText>PAGE   \* MERGEFORMAT</w:instrText>
        </w:r>
        <w:r>
          <w:fldChar w:fldCharType="separate"/>
        </w:r>
        <w:r w:rsidR="0008697E">
          <w:rPr>
            <w:noProof/>
          </w:rPr>
          <w:t>2</w:t>
        </w:r>
        <w:r>
          <w:fldChar w:fldCharType="end"/>
        </w:r>
      </w:p>
    </w:sdtContent>
  </w:sdt>
  <w:p w:rsidR="00F1143E" w:rsidRDefault="00F1143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5D"/>
    <w:rsid w:val="00011286"/>
    <w:rsid w:val="000300F6"/>
    <w:rsid w:val="0006791B"/>
    <w:rsid w:val="0008697E"/>
    <w:rsid w:val="000C2404"/>
    <w:rsid w:val="000D07D6"/>
    <w:rsid w:val="000E17AA"/>
    <w:rsid w:val="001028E4"/>
    <w:rsid w:val="0013110F"/>
    <w:rsid w:val="0017258C"/>
    <w:rsid w:val="001A453C"/>
    <w:rsid w:val="001B0AD8"/>
    <w:rsid w:val="001E55F9"/>
    <w:rsid w:val="00261DC7"/>
    <w:rsid w:val="0029250A"/>
    <w:rsid w:val="002A4DDE"/>
    <w:rsid w:val="002B1924"/>
    <w:rsid w:val="002D039B"/>
    <w:rsid w:val="00300F44"/>
    <w:rsid w:val="00312FCD"/>
    <w:rsid w:val="0031628F"/>
    <w:rsid w:val="00372BA8"/>
    <w:rsid w:val="00400F15"/>
    <w:rsid w:val="00414313"/>
    <w:rsid w:val="00422CE1"/>
    <w:rsid w:val="0042308A"/>
    <w:rsid w:val="004410A7"/>
    <w:rsid w:val="004A4336"/>
    <w:rsid w:val="005273D1"/>
    <w:rsid w:val="00540B5A"/>
    <w:rsid w:val="005A1F79"/>
    <w:rsid w:val="005A316F"/>
    <w:rsid w:val="0068769A"/>
    <w:rsid w:val="00696113"/>
    <w:rsid w:val="00701FC8"/>
    <w:rsid w:val="00720412"/>
    <w:rsid w:val="00772C63"/>
    <w:rsid w:val="007D4840"/>
    <w:rsid w:val="007E6C95"/>
    <w:rsid w:val="00802FED"/>
    <w:rsid w:val="00837B03"/>
    <w:rsid w:val="008576CE"/>
    <w:rsid w:val="0088500D"/>
    <w:rsid w:val="008D3B30"/>
    <w:rsid w:val="008D5D30"/>
    <w:rsid w:val="00910B8C"/>
    <w:rsid w:val="00946767"/>
    <w:rsid w:val="00994D7D"/>
    <w:rsid w:val="009E3D29"/>
    <w:rsid w:val="009F4EF5"/>
    <w:rsid w:val="00A2532B"/>
    <w:rsid w:val="00A8088F"/>
    <w:rsid w:val="00AA2B29"/>
    <w:rsid w:val="00AC2F33"/>
    <w:rsid w:val="00B00518"/>
    <w:rsid w:val="00B007A9"/>
    <w:rsid w:val="00B64514"/>
    <w:rsid w:val="00B64F53"/>
    <w:rsid w:val="00B9614E"/>
    <w:rsid w:val="00BF51CC"/>
    <w:rsid w:val="00C11346"/>
    <w:rsid w:val="00C231F2"/>
    <w:rsid w:val="00C33D94"/>
    <w:rsid w:val="00C92EB8"/>
    <w:rsid w:val="00CB00A9"/>
    <w:rsid w:val="00CC10CE"/>
    <w:rsid w:val="00D223E8"/>
    <w:rsid w:val="00D3405D"/>
    <w:rsid w:val="00D4747C"/>
    <w:rsid w:val="00DB0E02"/>
    <w:rsid w:val="00DB7BA1"/>
    <w:rsid w:val="00E0700C"/>
    <w:rsid w:val="00E4238A"/>
    <w:rsid w:val="00E5586D"/>
    <w:rsid w:val="00E63D00"/>
    <w:rsid w:val="00E901D1"/>
    <w:rsid w:val="00F1143E"/>
    <w:rsid w:val="00F2625C"/>
    <w:rsid w:val="00F4297A"/>
    <w:rsid w:val="00F76F9B"/>
    <w:rsid w:val="00F8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1143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143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114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143E"/>
    <w:rPr>
      <w:sz w:val="24"/>
      <w:szCs w:val="24"/>
    </w:rPr>
  </w:style>
  <w:style w:type="table" w:styleId="af7">
    <w:name w:val="Table Grid"/>
    <w:basedOn w:val="a1"/>
    <w:uiPriority w:val="59"/>
    <w:rsid w:val="00A253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7"/>
    <w:uiPriority w:val="59"/>
    <w:rsid w:val="00C231F2"/>
    <w:rPr>
      <w:rFonts w:ascii="Times New Roman" w:eastAsia="Times New Roman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55</cp:revision>
  <cp:lastPrinted>2022-11-24T01:11:00Z</cp:lastPrinted>
  <dcterms:created xsi:type="dcterms:W3CDTF">2015-01-30T01:15:00Z</dcterms:created>
  <dcterms:modified xsi:type="dcterms:W3CDTF">2023-01-09T02:48:00Z</dcterms:modified>
</cp:coreProperties>
</file>