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CB00A9"/>
    <w:p w:rsidR="001F0186" w:rsidRDefault="001F0186" w:rsidP="001F0186">
      <w:pPr>
        <w:rPr>
          <w:caps/>
        </w:rPr>
      </w:pPr>
    </w:p>
    <w:p w:rsidR="001F0186" w:rsidRDefault="001F0186" w:rsidP="001F0186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1F0186" w:rsidRDefault="001F0186" w:rsidP="001F0186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1F0186" w:rsidRDefault="001F0186" w:rsidP="001F0186">
      <w:pPr>
        <w:spacing w:line="240" w:lineRule="exact"/>
        <w:jc w:val="center"/>
        <w:rPr>
          <w:b/>
        </w:rPr>
      </w:pPr>
    </w:p>
    <w:p w:rsidR="001F0186" w:rsidRDefault="001F0186" w:rsidP="001F0186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1F0186" w:rsidRDefault="001F0186" w:rsidP="001F0186">
      <w:pPr>
        <w:spacing w:line="240" w:lineRule="exact"/>
      </w:pPr>
    </w:p>
    <w:p w:rsidR="001F0186" w:rsidRDefault="001F0186" w:rsidP="001F0186">
      <w:pPr>
        <w:spacing w:line="240" w:lineRule="exact"/>
      </w:pPr>
      <w:r>
        <w:t>19.12.2022                                                                                                         № 59-</w:t>
      </w:r>
      <w:r>
        <w:t>155</w:t>
      </w:r>
    </w:p>
    <w:p w:rsidR="001F0186" w:rsidRDefault="001F0186" w:rsidP="001F0186">
      <w:pPr>
        <w:spacing w:line="240" w:lineRule="exact"/>
      </w:pPr>
      <w:r>
        <w:t xml:space="preserve"> </w:t>
      </w:r>
    </w:p>
    <w:p w:rsidR="001F0186" w:rsidRDefault="001F0186" w:rsidP="001F0186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1F0186" w:rsidRDefault="001F0186" w:rsidP="001F0186">
      <w:pPr>
        <w:spacing w:line="192" w:lineRule="auto"/>
        <w:ind w:right="5245"/>
      </w:pPr>
    </w:p>
    <w:p w:rsidR="009C6377" w:rsidRDefault="009C6377">
      <w:bookmarkStart w:id="0" w:name="_GoBack"/>
      <w:bookmarkEnd w:id="0"/>
    </w:p>
    <w:p w:rsidR="009C6377" w:rsidRDefault="009C6377"/>
    <w:p w:rsidR="009C6377" w:rsidRDefault="009C6377" w:rsidP="00C732C4">
      <w:pPr>
        <w:spacing w:line="192" w:lineRule="auto"/>
        <w:ind w:right="5387"/>
        <w:jc w:val="both"/>
        <w:rPr>
          <w:sz w:val="26"/>
          <w:szCs w:val="26"/>
        </w:rPr>
      </w:pPr>
      <w:r w:rsidRPr="009C6377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</w:t>
      </w:r>
      <w:r w:rsidRPr="009C6377">
        <w:rPr>
          <w:sz w:val="26"/>
          <w:szCs w:val="26"/>
        </w:rPr>
        <w:t xml:space="preserve"> Правила благоустройства территории  </w:t>
      </w:r>
      <w:proofErr w:type="spellStart"/>
      <w:r w:rsidRPr="009C6377">
        <w:rPr>
          <w:sz w:val="26"/>
          <w:szCs w:val="26"/>
        </w:rPr>
        <w:t>Ни</w:t>
      </w:r>
      <w:r w:rsidRPr="009C6377">
        <w:rPr>
          <w:sz w:val="26"/>
          <w:szCs w:val="26"/>
        </w:rPr>
        <w:t>ж</w:t>
      </w:r>
      <w:r w:rsidRPr="009C6377">
        <w:rPr>
          <w:sz w:val="26"/>
          <w:szCs w:val="26"/>
        </w:rPr>
        <w:t>непронегнского</w:t>
      </w:r>
      <w:proofErr w:type="spellEnd"/>
      <w:r w:rsidRPr="009C6377">
        <w:rPr>
          <w:sz w:val="26"/>
          <w:szCs w:val="26"/>
        </w:rPr>
        <w:t xml:space="preserve"> сельского посел</w:t>
      </w:r>
      <w:r w:rsidRPr="009C6377">
        <w:rPr>
          <w:sz w:val="26"/>
          <w:szCs w:val="26"/>
        </w:rPr>
        <w:t>е</w:t>
      </w:r>
      <w:r w:rsidRPr="009C6377">
        <w:rPr>
          <w:sz w:val="26"/>
          <w:szCs w:val="26"/>
        </w:rPr>
        <w:t>ния Николаевского муниципальн</w:t>
      </w:r>
      <w:r w:rsidRPr="009C6377">
        <w:rPr>
          <w:sz w:val="26"/>
          <w:szCs w:val="26"/>
        </w:rPr>
        <w:t>о</w:t>
      </w:r>
      <w:r w:rsidRPr="009C6377">
        <w:rPr>
          <w:sz w:val="26"/>
          <w:szCs w:val="26"/>
        </w:rPr>
        <w:t>го района Хабаровского края</w:t>
      </w:r>
    </w:p>
    <w:p w:rsidR="009C6377" w:rsidRDefault="009C6377" w:rsidP="009C6377">
      <w:pPr>
        <w:ind w:right="5385"/>
        <w:rPr>
          <w:sz w:val="26"/>
          <w:szCs w:val="26"/>
        </w:rPr>
      </w:pPr>
    </w:p>
    <w:p w:rsidR="009C6377" w:rsidRDefault="009C6377" w:rsidP="009C6377">
      <w:pPr>
        <w:ind w:right="5385"/>
        <w:rPr>
          <w:sz w:val="26"/>
          <w:szCs w:val="26"/>
        </w:rPr>
      </w:pP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</w:t>
      </w:r>
      <w:r w:rsidR="002E321F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ветствие с действующим законодательством, руководствуясь постановлением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вительства Российской Федерации от 08.10.2022 № 1631, постановлением Главного государственного санитарного врача Российской Федерации от 04.12.2022 № 42           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Хабаровского края </w:t>
      </w: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Внести в правила благоустройства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Николаевского муниципального района Хабаровского края, </w:t>
      </w:r>
      <w:proofErr w:type="gramStart"/>
      <w:r>
        <w:rPr>
          <w:sz w:val="26"/>
          <w:szCs w:val="26"/>
        </w:rPr>
        <w:t>утверждённое</w:t>
      </w:r>
      <w:proofErr w:type="gramEnd"/>
      <w:r>
        <w:rPr>
          <w:sz w:val="26"/>
          <w:szCs w:val="26"/>
        </w:rPr>
        <w:t xml:space="preserve"> решением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от 04 сентября 2017 № 56-166 (в ред. от 16 января 2019 № 7-21, от 17 февраля 2020 № 24-70, от 12 августа 2020 № 3087, от 04 марта 2021 № 38-105) следующие изменения:</w:t>
      </w:r>
    </w:p>
    <w:p w:rsidR="009C6377" w:rsidRDefault="009C6377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r w:rsidR="002E321F">
        <w:rPr>
          <w:sz w:val="26"/>
          <w:szCs w:val="26"/>
        </w:rPr>
        <w:t>Подпункт 4.9.2.2. пункта 4.9.2. считать утратившим силу.</w:t>
      </w:r>
    </w:p>
    <w:p w:rsidR="002E321F" w:rsidRDefault="002E321F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Направить настоящее решение для официального опубликования в «Сбо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ления.</w:t>
      </w:r>
    </w:p>
    <w:p w:rsidR="002E321F" w:rsidRDefault="002E321F" w:rsidP="002E321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решение вступает в силу после официального опубликования.</w:t>
      </w:r>
    </w:p>
    <w:p w:rsidR="002E321F" w:rsidRDefault="002E321F" w:rsidP="009C6377">
      <w:pPr>
        <w:ind w:right="-2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E321F" w:rsidTr="00E56153">
        <w:tc>
          <w:tcPr>
            <w:tcW w:w="4361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E321F" w:rsidRDefault="002E321F" w:rsidP="00E56153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2E321F" w:rsidTr="00E56153">
        <w:tc>
          <w:tcPr>
            <w:tcW w:w="4361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7" w:type="dxa"/>
          </w:tcPr>
          <w:p w:rsidR="002E321F" w:rsidRDefault="002E321F" w:rsidP="00E56153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E321F" w:rsidRDefault="002E321F" w:rsidP="00E561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2E321F" w:rsidRPr="009C6377" w:rsidRDefault="002E321F" w:rsidP="009C6377">
      <w:pPr>
        <w:ind w:right="-2"/>
        <w:rPr>
          <w:sz w:val="26"/>
          <w:szCs w:val="26"/>
        </w:rPr>
      </w:pPr>
    </w:p>
    <w:sectPr w:rsidR="002E321F" w:rsidRPr="009C6377" w:rsidSect="009C63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5"/>
    <w:rsid w:val="001F0186"/>
    <w:rsid w:val="002E321F"/>
    <w:rsid w:val="00946767"/>
    <w:rsid w:val="009C6377"/>
    <w:rsid w:val="00C732C4"/>
    <w:rsid w:val="00CB00A9"/>
    <w:rsid w:val="00F4297A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E3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E3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2022-11-16T23:57:00Z</cp:lastPrinted>
  <dcterms:created xsi:type="dcterms:W3CDTF">2022-11-16T23:38:00Z</dcterms:created>
  <dcterms:modified xsi:type="dcterms:W3CDTF">2023-01-09T04:30:00Z</dcterms:modified>
</cp:coreProperties>
</file>