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70" w:rsidRDefault="00DE7570" w:rsidP="00DE7570">
      <w:pPr>
        <w:pStyle w:val="a9"/>
        <w:spacing w:line="220" w:lineRule="exact"/>
        <w:ind w:right="5243"/>
        <w:jc w:val="both"/>
        <w:rPr>
          <w:sz w:val="26"/>
          <w:szCs w:val="26"/>
        </w:rPr>
      </w:pPr>
    </w:p>
    <w:p w:rsidR="00062DA6" w:rsidRDefault="00062DA6" w:rsidP="00062DA6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депутатов </w:t>
      </w:r>
      <w:proofErr w:type="spellStart"/>
      <w:r>
        <w:rPr>
          <w:b/>
          <w:sz w:val="26"/>
          <w:szCs w:val="26"/>
        </w:rPr>
        <w:t>Нижнепронгенского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</w:p>
    <w:p w:rsidR="00062DA6" w:rsidRDefault="00062DA6" w:rsidP="00062DA6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062DA6" w:rsidRDefault="00062DA6" w:rsidP="00062DA6">
      <w:pPr>
        <w:spacing w:line="240" w:lineRule="exact"/>
        <w:jc w:val="center"/>
        <w:rPr>
          <w:b/>
          <w:sz w:val="26"/>
          <w:szCs w:val="26"/>
        </w:rPr>
      </w:pPr>
    </w:p>
    <w:p w:rsidR="00062DA6" w:rsidRDefault="00062DA6" w:rsidP="00062DA6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062DA6" w:rsidRDefault="00062DA6" w:rsidP="00062DA6">
      <w:pPr>
        <w:spacing w:line="240" w:lineRule="exact"/>
        <w:jc w:val="both"/>
        <w:rPr>
          <w:sz w:val="26"/>
          <w:szCs w:val="26"/>
        </w:rPr>
      </w:pPr>
    </w:p>
    <w:p w:rsidR="00062DA6" w:rsidRDefault="00062DA6" w:rsidP="00062DA6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17.11.2023                                                                                                      № 4-1</w:t>
      </w:r>
      <w:r>
        <w:rPr>
          <w:sz w:val="26"/>
          <w:szCs w:val="26"/>
        </w:rPr>
        <w:t>4</w:t>
      </w:r>
    </w:p>
    <w:p w:rsidR="00062DA6" w:rsidRDefault="00062DA6" w:rsidP="00062DA6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62DA6" w:rsidRDefault="00062DA6" w:rsidP="00062DA6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пос. Нижнее </w:t>
      </w:r>
      <w:proofErr w:type="spellStart"/>
      <w:r>
        <w:rPr>
          <w:sz w:val="26"/>
          <w:szCs w:val="26"/>
        </w:rPr>
        <w:t>Пронге</w:t>
      </w:r>
      <w:proofErr w:type="spellEnd"/>
    </w:p>
    <w:p w:rsidR="009D3F3A" w:rsidRDefault="009D3F3A" w:rsidP="00DE7570">
      <w:pPr>
        <w:pStyle w:val="a9"/>
        <w:spacing w:line="220" w:lineRule="exact"/>
        <w:ind w:right="5243"/>
        <w:jc w:val="both"/>
        <w:rPr>
          <w:sz w:val="26"/>
          <w:szCs w:val="26"/>
        </w:rPr>
      </w:pPr>
    </w:p>
    <w:p w:rsidR="009D3F3A" w:rsidRDefault="009D3F3A" w:rsidP="00DE7570">
      <w:pPr>
        <w:pStyle w:val="a9"/>
        <w:spacing w:line="220" w:lineRule="exact"/>
        <w:ind w:right="5243"/>
        <w:jc w:val="both"/>
        <w:rPr>
          <w:sz w:val="26"/>
          <w:szCs w:val="26"/>
        </w:rPr>
      </w:pPr>
    </w:p>
    <w:p w:rsidR="00DE7570" w:rsidRDefault="00DE7570" w:rsidP="00DE7570">
      <w:pPr>
        <w:pStyle w:val="a9"/>
        <w:spacing w:line="220" w:lineRule="exact"/>
        <w:ind w:right="5243"/>
        <w:jc w:val="both"/>
        <w:rPr>
          <w:sz w:val="26"/>
          <w:szCs w:val="26"/>
        </w:rPr>
      </w:pPr>
      <w:bookmarkStart w:id="0" w:name="_GoBack"/>
      <w:bookmarkEnd w:id="0"/>
    </w:p>
    <w:p w:rsidR="00DE7570" w:rsidRDefault="00DE7570" w:rsidP="00DE7570">
      <w:pPr>
        <w:pStyle w:val="a9"/>
        <w:spacing w:line="220" w:lineRule="exact"/>
        <w:ind w:right="5243"/>
        <w:jc w:val="both"/>
        <w:rPr>
          <w:sz w:val="26"/>
          <w:szCs w:val="26"/>
        </w:rPr>
      </w:pPr>
    </w:p>
    <w:p w:rsidR="00DE7570" w:rsidRDefault="00DE7570" w:rsidP="00DE7570">
      <w:pPr>
        <w:pStyle w:val="a9"/>
        <w:spacing w:line="220" w:lineRule="exact"/>
        <w:ind w:right="5243"/>
        <w:jc w:val="both"/>
        <w:rPr>
          <w:sz w:val="26"/>
          <w:szCs w:val="26"/>
        </w:rPr>
      </w:pPr>
    </w:p>
    <w:p w:rsidR="00DE7570" w:rsidRPr="004574F4" w:rsidRDefault="004926B9" w:rsidP="005F4B70">
      <w:pPr>
        <w:pStyle w:val="a9"/>
        <w:spacing w:line="192" w:lineRule="auto"/>
        <w:ind w:right="52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признании </w:t>
      </w:r>
      <w:proofErr w:type="gramStart"/>
      <w:r>
        <w:rPr>
          <w:sz w:val="26"/>
          <w:szCs w:val="26"/>
        </w:rPr>
        <w:t>утратившими</w:t>
      </w:r>
      <w:proofErr w:type="gramEnd"/>
      <w:r>
        <w:rPr>
          <w:sz w:val="26"/>
          <w:szCs w:val="26"/>
        </w:rPr>
        <w:t xml:space="preserve"> силу </w:t>
      </w:r>
      <w:r w:rsidR="00DE7570">
        <w:rPr>
          <w:sz w:val="26"/>
          <w:szCs w:val="26"/>
        </w:rPr>
        <w:t xml:space="preserve"> решений Совета депутатов </w:t>
      </w:r>
      <w:proofErr w:type="spellStart"/>
      <w:r w:rsidR="00DE7570">
        <w:rPr>
          <w:sz w:val="26"/>
          <w:szCs w:val="26"/>
        </w:rPr>
        <w:t>Ни</w:t>
      </w:r>
      <w:r w:rsidR="00DE7570">
        <w:rPr>
          <w:sz w:val="26"/>
          <w:szCs w:val="26"/>
        </w:rPr>
        <w:t>ж</w:t>
      </w:r>
      <w:r w:rsidR="00DE7570">
        <w:rPr>
          <w:sz w:val="26"/>
          <w:szCs w:val="26"/>
        </w:rPr>
        <w:t>непронгенского</w:t>
      </w:r>
      <w:proofErr w:type="spellEnd"/>
      <w:r w:rsidR="00DE7570">
        <w:rPr>
          <w:sz w:val="26"/>
          <w:szCs w:val="26"/>
        </w:rPr>
        <w:t xml:space="preserve"> сельского посел</w:t>
      </w:r>
      <w:r w:rsidR="00DE7570">
        <w:rPr>
          <w:sz w:val="26"/>
          <w:szCs w:val="26"/>
        </w:rPr>
        <w:t>е</w:t>
      </w:r>
      <w:r w:rsidR="00DE7570">
        <w:rPr>
          <w:sz w:val="26"/>
          <w:szCs w:val="26"/>
        </w:rPr>
        <w:t>ния</w:t>
      </w:r>
      <w:r w:rsidR="00DE7570" w:rsidRPr="004574F4">
        <w:rPr>
          <w:sz w:val="26"/>
          <w:szCs w:val="26"/>
        </w:rPr>
        <w:t xml:space="preserve"> Николаевского муниципального района Хабаровского края</w:t>
      </w:r>
    </w:p>
    <w:p w:rsidR="00DE7570" w:rsidRPr="004574F4" w:rsidRDefault="00DE7570" w:rsidP="00DE7570">
      <w:pPr>
        <w:pStyle w:val="a9"/>
        <w:jc w:val="both"/>
        <w:rPr>
          <w:sz w:val="26"/>
          <w:szCs w:val="26"/>
        </w:rPr>
      </w:pPr>
    </w:p>
    <w:p w:rsidR="00DE7570" w:rsidRPr="004574F4" w:rsidRDefault="00DE7570" w:rsidP="00DE7570">
      <w:pPr>
        <w:pStyle w:val="a9"/>
        <w:jc w:val="both"/>
        <w:rPr>
          <w:sz w:val="26"/>
          <w:szCs w:val="26"/>
        </w:rPr>
      </w:pPr>
    </w:p>
    <w:p w:rsidR="00DE7570" w:rsidRPr="004574F4" w:rsidRDefault="00DE7570" w:rsidP="00DE7570">
      <w:pPr>
        <w:pStyle w:val="a9"/>
        <w:jc w:val="both"/>
        <w:rPr>
          <w:sz w:val="26"/>
          <w:szCs w:val="26"/>
        </w:rPr>
      </w:pPr>
      <w:r w:rsidRPr="004574F4">
        <w:rPr>
          <w:sz w:val="26"/>
          <w:szCs w:val="26"/>
        </w:rPr>
        <w:tab/>
        <w:t xml:space="preserve">В </w:t>
      </w:r>
      <w:r>
        <w:rPr>
          <w:sz w:val="26"/>
          <w:szCs w:val="26"/>
        </w:rPr>
        <w:t>целях приведений муниципальных правовых актов в соответствие с де</w:t>
      </w:r>
      <w:r>
        <w:rPr>
          <w:sz w:val="26"/>
          <w:szCs w:val="26"/>
        </w:rPr>
        <w:t>й</w:t>
      </w:r>
      <w:r>
        <w:rPr>
          <w:sz w:val="26"/>
          <w:szCs w:val="26"/>
        </w:rPr>
        <w:t>ствующим законодательством Российской Федерации</w:t>
      </w:r>
      <w:r w:rsidRPr="004574F4">
        <w:rPr>
          <w:sz w:val="26"/>
          <w:szCs w:val="26"/>
        </w:rPr>
        <w:t>, Со</w:t>
      </w:r>
      <w:r>
        <w:rPr>
          <w:sz w:val="26"/>
          <w:szCs w:val="26"/>
        </w:rPr>
        <w:t xml:space="preserve">вет </w:t>
      </w:r>
      <w:r w:rsidRPr="004574F4">
        <w:rPr>
          <w:sz w:val="26"/>
          <w:szCs w:val="26"/>
        </w:rPr>
        <w:t xml:space="preserve">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4574F4">
        <w:rPr>
          <w:sz w:val="26"/>
          <w:szCs w:val="26"/>
        </w:rPr>
        <w:t>Николаевского муниципального района</w:t>
      </w:r>
      <w:r>
        <w:rPr>
          <w:sz w:val="26"/>
          <w:szCs w:val="26"/>
        </w:rPr>
        <w:t xml:space="preserve"> Х</w:t>
      </w:r>
      <w:r>
        <w:rPr>
          <w:sz w:val="26"/>
          <w:szCs w:val="26"/>
        </w:rPr>
        <w:t>а</w:t>
      </w:r>
      <w:r>
        <w:rPr>
          <w:sz w:val="26"/>
          <w:szCs w:val="26"/>
        </w:rPr>
        <w:t>баровского края</w:t>
      </w:r>
    </w:p>
    <w:p w:rsidR="00DE7570" w:rsidRDefault="00DE7570" w:rsidP="00DE7570">
      <w:pPr>
        <w:pStyle w:val="a9"/>
        <w:jc w:val="both"/>
        <w:rPr>
          <w:sz w:val="26"/>
          <w:szCs w:val="26"/>
        </w:rPr>
      </w:pPr>
      <w:r w:rsidRPr="004574F4">
        <w:rPr>
          <w:sz w:val="26"/>
          <w:szCs w:val="26"/>
        </w:rPr>
        <w:t>РЕШИЛ:</w:t>
      </w:r>
    </w:p>
    <w:p w:rsidR="00DE7570" w:rsidRDefault="00DE7570" w:rsidP="00377BBF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574F4">
        <w:rPr>
          <w:sz w:val="26"/>
          <w:szCs w:val="26"/>
        </w:rPr>
        <w:t xml:space="preserve">1. </w:t>
      </w:r>
      <w:r w:rsidR="004926B9">
        <w:rPr>
          <w:sz w:val="26"/>
          <w:szCs w:val="26"/>
        </w:rPr>
        <w:t xml:space="preserve">Признать утратившими силу </w:t>
      </w:r>
      <w:r>
        <w:rPr>
          <w:sz w:val="26"/>
          <w:szCs w:val="26"/>
        </w:rPr>
        <w:t xml:space="preserve"> решения Совета депутатов</w:t>
      </w:r>
      <w:r w:rsidRPr="00E851E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Нижнепронге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E851E3">
        <w:rPr>
          <w:sz w:val="26"/>
          <w:szCs w:val="26"/>
        </w:rPr>
        <w:t>Николаевского муниципального района Хабаровского края</w:t>
      </w:r>
    </w:p>
    <w:p w:rsidR="00377BBF" w:rsidRPr="00377BBF" w:rsidRDefault="00377BBF" w:rsidP="00377BBF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377BBF">
        <w:rPr>
          <w:sz w:val="26"/>
          <w:szCs w:val="26"/>
        </w:rPr>
        <w:t>- от 04.04.2018 № 66-196 «</w:t>
      </w:r>
      <w:r w:rsidRPr="00377BBF">
        <w:rPr>
          <w:color w:val="000000"/>
          <w:sz w:val="26"/>
          <w:szCs w:val="26"/>
        </w:rPr>
        <w:t xml:space="preserve">О внесении изменений в решение Совета депутатов </w:t>
      </w:r>
      <w:proofErr w:type="spellStart"/>
      <w:r w:rsidRPr="00377BBF">
        <w:rPr>
          <w:color w:val="000000"/>
          <w:sz w:val="26"/>
          <w:szCs w:val="26"/>
        </w:rPr>
        <w:t>Нижнепронгенского</w:t>
      </w:r>
      <w:proofErr w:type="spellEnd"/>
      <w:r w:rsidRPr="00377BBF">
        <w:rPr>
          <w:color w:val="000000"/>
          <w:sz w:val="26"/>
          <w:szCs w:val="26"/>
        </w:rPr>
        <w:t xml:space="preserve"> сельского поселения Николаевского муниципального района от 17.02.2014</w:t>
      </w:r>
      <w:r w:rsidRPr="00377BBF">
        <w:rPr>
          <w:color w:val="FF0000"/>
          <w:sz w:val="26"/>
          <w:szCs w:val="26"/>
        </w:rPr>
        <w:t xml:space="preserve"> </w:t>
      </w:r>
      <w:r w:rsidRPr="00377BBF">
        <w:rPr>
          <w:sz w:val="26"/>
          <w:szCs w:val="26"/>
        </w:rPr>
        <w:t>№ 7-22 «О муниципальном дорожном фонде»</w:t>
      </w:r>
    </w:p>
    <w:p w:rsidR="00DE7570" w:rsidRPr="00377BBF" w:rsidRDefault="0017492D" w:rsidP="00377BBF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ab/>
        <w:t>- от 07.11.2019</w:t>
      </w:r>
      <w:r w:rsidR="00DE7570">
        <w:rPr>
          <w:sz w:val="26"/>
          <w:szCs w:val="26"/>
        </w:rPr>
        <w:t xml:space="preserve"> № </w:t>
      </w:r>
      <w:r>
        <w:rPr>
          <w:sz w:val="26"/>
          <w:szCs w:val="26"/>
        </w:rPr>
        <w:t>18-52</w:t>
      </w:r>
      <w:r w:rsidR="00DE7570" w:rsidRPr="00264585">
        <w:rPr>
          <w:sz w:val="26"/>
          <w:szCs w:val="26"/>
        </w:rPr>
        <w:t xml:space="preserve"> </w:t>
      </w:r>
      <w:r w:rsidR="00DE7570" w:rsidRPr="00377BBF">
        <w:rPr>
          <w:sz w:val="26"/>
          <w:szCs w:val="26"/>
        </w:rPr>
        <w:t xml:space="preserve">" </w:t>
      </w:r>
      <w:r w:rsidRPr="00377BBF">
        <w:rPr>
          <w:color w:val="000000"/>
          <w:sz w:val="26"/>
          <w:szCs w:val="26"/>
        </w:rPr>
        <w:t xml:space="preserve">О внесении изменений в решение Совета депутатов </w:t>
      </w:r>
      <w:proofErr w:type="spellStart"/>
      <w:r w:rsidRPr="00377BBF">
        <w:rPr>
          <w:color w:val="000000"/>
          <w:sz w:val="26"/>
          <w:szCs w:val="26"/>
        </w:rPr>
        <w:t>Нижнепронгенского</w:t>
      </w:r>
      <w:proofErr w:type="spellEnd"/>
      <w:r w:rsidRPr="00377BBF">
        <w:rPr>
          <w:color w:val="000000"/>
          <w:sz w:val="26"/>
          <w:szCs w:val="26"/>
        </w:rPr>
        <w:t xml:space="preserve"> сельского поселения Николаевского муниципального района от 17.02.2014 г.№ 7-22</w:t>
      </w:r>
      <w:r w:rsidRPr="00377BBF">
        <w:rPr>
          <w:sz w:val="26"/>
          <w:szCs w:val="26"/>
        </w:rPr>
        <w:t xml:space="preserve"> «О муниципальном дорожном фонде» (в ред. от 04.04.2018г. № 66-196)</w:t>
      </w:r>
      <w:r w:rsidR="00DE7570" w:rsidRPr="00377BBF">
        <w:rPr>
          <w:sz w:val="26"/>
          <w:szCs w:val="26"/>
        </w:rPr>
        <w:t>".</w:t>
      </w:r>
    </w:p>
    <w:p w:rsidR="0017492D" w:rsidRPr="0017492D" w:rsidRDefault="00377BBF" w:rsidP="00377BBF">
      <w:pPr>
        <w:pStyle w:val="a9"/>
        <w:jc w:val="both"/>
      </w:pPr>
      <w:r>
        <w:rPr>
          <w:sz w:val="26"/>
          <w:szCs w:val="26"/>
        </w:rPr>
        <w:t xml:space="preserve">          </w:t>
      </w:r>
      <w:r w:rsidR="0017492D">
        <w:rPr>
          <w:sz w:val="26"/>
          <w:szCs w:val="26"/>
        </w:rPr>
        <w:t>- от 25.03.2020 № 25-75 «</w:t>
      </w:r>
      <w:r w:rsidR="0017492D" w:rsidRPr="0017492D">
        <w:rPr>
          <w:sz w:val="26"/>
          <w:szCs w:val="26"/>
        </w:rPr>
        <w:t>О внесении изменений в решение от 17 февраля 2014 № 7-22 «О муниципальном дорожном фонде» (в редакции от 04 апреля 2018 № 66-196, от 07 ноября 2019 № 18-52)</w:t>
      </w:r>
      <w:r w:rsidR="0017492D">
        <w:rPr>
          <w:sz w:val="26"/>
          <w:szCs w:val="26"/>
        </w:rPr>
        <w:t>»</w:t>
      </w:r>
    </w:p>
    <w:p w:rsidR="00DE7570" w:rsidRPr="00AF3D3F" w:rsidRDefault="00DE7570" w:rsidP="00377BBF">
      <w:pPr>
        <w:pStyle w:val="a9"/>
        <w:jc w:val="both"/>
        <w:rPr>
          <w:rFonts w:eastAsia="Century Gothic"/>
          <w:sz w:val="26"/>
          <w:szCs w:val="26"/>
        </w:rPr>
      </w:pPr>
      <w:r>
        <w:rPr>
          <w:sz w:val="26"/>
          <w:szCs w:val="26"/>
        </w:rPr>
        <w:tab/>
      </w:r>
      <w:r w:rsidRPr="00AF3D3F">
        <w:rPr>
          <w:sz w:val="26"/>
          <w:szCs w:val="26"/>
        </w:rPr>
        <w:t xml:space="preserve">2. </w:t>
      </w:r>
      <w:r w:rsidRPr="00AF3D3F">
        <w:rPr>
          <w:rFonts w:eastAsia="Century Gothic"/>
          <w:sz w:val="26"/>
          <w:szCs w:val="26"/>
        </w:rPr>
        <w:t xml:space="preserve">Опубликовать настоящее решение в "Сборнике </w:t>
      </w:r>
      <w:r>
        <w:rPr>
          <w:rFonts w:eastAsia="Century Gothic"/>
          <w:sz w:val="26"/>
          <w:szCs w:val="26"/>
        </w:rPr>
        <w:t xml:space="preserve">нормативных правовых актов </w:t>
      </w:r>
      <w:proofErr w:type="spellStart"/>
      <w:r w:rsidRPr="00AF3D3F">
        <w:rPr>
          <w:sz w:val="26"/>
          <w:szCs w:val="26"/>
        </w:rPr>
        <w:t>Нижнепронгенского</w:t>
      </w:r>
      <w:proofErr w:type="spellEnd"/>
      <w:r w:rsidRPr="00AF3D3F">
        <w:rPr>
          <w:rFonts w:eastAsia="Century Gothic"/>
          <w:sz w:val="26"/>
          <w:szCs w:val="26"/>
        </w:rPr>
        <w:t xml:space="preserve"> сельского поселения</w:t>
      </w:r>
      <w:r>
        <w:rPr>
          <w:rFonts w:eastAsia="Century Gothic"/>
          <w:sz w:val="26"/>
          <w:szCs w:val="26"/>
        </w:rPr>
        <w:t xml:space="preserve"> Николаевского муниципального района Хабаровского края</w:t>
      </w:r>
      <w:r w:rsidRPr="00AF3D3F">
        <w:rPr>
          <w:rFonts w:eastAsia="Century Gothic"/>
          <w:sz w:val="26"/>
          <w:szCs w:val="26"/>
        </w:rPr>
        <w:t xml:space="preserve">" и разместить на официальном сайте администрации </w:t>
      </w:r>
      <w:proofErr w:type="spellStart"/>
      <w:r w:rsidRPr="00AF3D3F">
        <w:rPr>
          <w:sz w:val="26"/>
          <w:szCs w:val="26"/>
        </w:rPr>
        <w:t>Нижнепронгенского</w:t>
      </w:r>
      <w:proofErr w:type="spellEnd"/>
      <w:r w:rsidRPr="00AF3D3F">
        <w:rPr>
          <w:rFonts w:eastAsia="Century Gothic"/>
          <w:sz w:val="26"/>
          <w:szCs w:val="26"/>
        </w:rPr>
        <w:t xml:space="preserve"> сельского поселения Николаевского муниципального района Хабаровского края в информационно-телекоммуникационной сети "Интернет". </w:t>
      </w:r>
    </w:p>
    <w:p w:rsidR="00DE7570" w:rsidRPr="00AF3D3F" w:rsidRDefault="00DE7570" w:rsidP="00DE7570">
      <w:pPr>
        <w:ind w:right="28" w:firstLine="709"/>
        <w:contextualSpacing/>
        <w:jc w:val="both"/>
        <w:rPr>
          <w:color w:val="000000"/>
          <w:sz w:val="26"/>
          <w:szCs w:val="26"/>
        </w:rPr>
      </w:pPr>
      <w:r w:rsidRPr="00AF3D3F">
        <w:rPr>
          <w:rFonts w:eastAsia="Century Gothic"/>
          <w:sz w:val="26"/>
          <w:szCs w:val="26"/>
        </w:rPr>
        <w:t xml:space="preserve">3. </w:t>
      </w:r>
      <w:r w:rsidRPr="00AF3D3F">
        <w:rPr>
          <w:sz w:val="26"/>
          <w:szCs w:val="26"/>
        </w:rPr>
        <w:t xml:space="preserve">Настоящее решение вступает в силу со дня его </w:t>
      </w:r>
      <w:r w:rsidRPr="00AF3D3F">
        <w:rPr>
          <w:color w:val="000000"/>
          <w:sz w:val="26"/>
          <w:szCs w:val="26"/>
        </w:rPr>
        <w:t>официального опублик</w:t>
      </w:r>
      <w:r w:rsidRPr="00AF3D3F">
        <w:rPr>
          <w:color w:val="000000"/>
          <w:sz w:val="26"/>
          <w:szCs w:val="26"/>
        </w:rPr>
        <w:t>о</w:t>
      </w:r>
      <w:r w:rsidRPr="00AF3D3F">
        <w:rPr>
          <w:color w:val="000000"/>
          <w:sz w:val="26"/>
          <w:szCs w:val="26"/>
        </w:rPr>
        <w:t>вания.</w:t>
      </w:r>
    </w:p>
    <w:p w:rsidR="005F4B70" w:rsidRDefault="005F4B70" w:rsidP="00DE7570">
      <w:pPr>
        <w:pStyle w:val="a9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DE7570" w:rsidRPr="005A7DEF" w:rsidTr="0059496D">
        <w:tc>
          <w:tcPr>
            <w:tcW w:w="4361" w:type="dxa"/>
            <w:shd w:val="clear" w:color="auto" w:fill="auto"/>
          </w:tcPr>
          <w:p w:rsidR="00DE7570" w:rsidRPr="005A7DEF" w:rsidRDefault="00DE7570" w:rsidP="0059496D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5A7DEF">
              <w:rPr>
                <w:rFonts w:eastAsia="Calibri"/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 w:rsidRPr="005A7DEF">
              <w:rPr>
                <w:rFonts w:eastAsia="Calibri"/>
                <w:sz w:val="26"/>
                <w:szCs w:val="26"/>
              </w:rPr>
              <w:t>Нижнепронгенского</w:t>
            </w:r>
            <w:proofErr w:type="spellEnd"/>
            <w:r w:rsidRPr="005A7DEF">
              <w:rPr>
                <w:rFonts w:eastAsia="Calibri"/>
                <w:sz w:val="26"/>
                <w:szCs w:val="26"/>
              </w:rPr>
              <w:t xml:space="preserve"> сельского пос</w:t>
            </w:r>
            <w:r w:rsidRPr="005A7DEF">
              <w:rPr>
                <w:rFonts w:eastAsia="Calibri"/>
                <w:sz w:val="26"/>
                <w:szCs w:val="26"/>
              </w:rPr>
              <w:t>е</w:t>
            </w:r>
            <w:r w:rsidRPr="005A7DEF">
              <w:rPr>
                <w:rFonts w:eastAsia="Calibri"/>
                <w:sz w:val="26"/>
                <w:szCs w:val="26"/>
              </w:rPr>
              <w:t>ления Николаевского муниципал</w:t>
            </w:r>
            <w:r w:rsidRPr="005A7DEF">
              <w:rPr>
                <w:rFonts w:eastAsia="Calibri"/>
                <w:sz w:val="26"/>
                <w:szCs w:val="26"/>
              </w:rPr>
              <w:t>ь</w:t>
            </w:r>
            <w:r w:rsidRPr="005A7DEF">
              <w:rPr>
                <w:rFonts w:eastAsia="Calibri"/>
                <w:sz w:val="26"/>
                <w:szCs w:val="26"/>
              </w:rPr>
              <w:t>ного района Хабаровского края</w:t>
            </w:r>
          </w:p>
          <w:p w:rsidR="00DE7570" w:rsidRPr="005A7DEF" w:rsidRDefault="00DE7570" w:rsidP="0059496D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E7570" w:rsidRPr="005A7DEF" w:rsidRDefault="00DE7570" w:rsidP="0059496D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DE7570" w:rsidRPr="005A7DEF" w:rsidRDefault="00DE7570" w:rsidP="0059496D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  <w:p w:rsidR="00DE7570" w:rsidRPr="005A7DEF" w:rsidRDefault="00DE7570" w:rsidP="0059496D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  <w:p w:rsidR="00DE7570" w:rsidRPr="005A7DEF" w:rsidRDefault="00DE7570" w:rsidP="0059496D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5A7DEF">
              <w:rPr>
                <w:rFonts w:eastAsia="Calibri"/>
                <w:sz w:val="26"/>
                <w:szCs w:val="26"/>
              </w:rPr>
              <w:t xml:space="preserve">М.А. </w:t>
            </w:r>
            <w:proofErr w:type="spellStart"/>
            <w:r w:rsidRPr="005A7DEF">
              <w:rPr>
                <w:rFonts w:eastAsia="Calibri"/>
                <w:sz w:val="26"/>
                <w:szCs w:val="26"/>
              </w:rPr>
              <w:t>Высина</w:t>
            </w:r>
            <w:proofErr w:type="spellEnd"/>
          </w:p>
        </w:tc>
      </w:tr>
      <w:tr w:rsidR="00DE7570" w:rsidRPr="005A7DEF" w:rsidTr="0059496D">
        <w:tc>
          <w:tcPr>
            <w:tcW w:w="4361" w:type="dxa"/>
            <w:shd w:val="clear" w:color="auto" w:fill="auto"/>
          </w:tcPr>
          <w:p w:rsidR="00DE7570" w:rsidRPr="005A7DEF" w:rsidRDefault="00DE7570" w:rsidP="0059496D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5A7DEF">
              <w:rPr>
                <w:rFonts w:eastAsia="Calibri"/>
                <w:sz w:val="26"/>
                <w:szCs w:val="26"/>
              </w:rPr>
              <w:t xml:space="preserve">Глава </w:t>
            </w:r>
            <w:proofErr w:type="spellStart"/>
            <w:r w:rsidRPr="005A7DEF">
              <w:rPr>
                <w:rFonts w:eastAsia="Calibri"/>
                <w:sz w:val="26"/>
                <w:szCs w:val="26"/>
              </w:rPr>
              <w:t>Нижнепронгенского</w:t>
            </w:r>
            <w:proofErr w:type="spellEnd"/>
            <w:r w:rsidRPr="005A7DEF">
              <w:rPr>
                <w:rFonts w:eastAsia="Calibri"/>
                <w:sz w:val="26"/>
                <w:szCs w:val="26"/>
              </w:rPr>
              <w:t xml:space="preserve"> сельского поселения Николаевского муниц</w:t>
            </w:r>
            <w:r w:rsidRPr="005A7DEF">
              <w:rPr>
                <w:rFonts w:eastAsia="Calibri"/>
                <w:sz w:val="26"/>
                <w:szCs w:val="26"/>
              </w:rPr>
              <w:t>и</w:t>
            </w:r>
            <w:r w:rsidRPr="005A7DEF">
              <w:rPr>
                <w:rFonts w:eastAsia="Calibri"/>
                <w:sz w:val="26"/>
                <w:szCs w:val="26"/>
              </w:rPr>
              <w:lastRenderedPageBreak/>
              <w:t>пального района Хабаровского края</w:t>
            </w:r>
          </w:p>
        </w:tc>
        <w:tc>
          <w:tcPr>
            <w:tcW w:w="3118" w:type="dxa"/>
            <w:shd w:val="clear" w:color="auto" w:fill="auto"/>
          </w:tcPr>
          <w:p w:rsidR="00DE7570" w:rsidRPr="005A7DEF" w:rsidRDefault="00DE7570" w:rsidP="0059496D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DE7570" w:rsidRPr="005A7DEF" w:rsidRDefault="00DE7570" w:rsidP="0059496D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  <w:p w:rsidR="00DE7570" w:rsidRPr="005A7DEF" w:rsidRDefault="00DE7570" w:rsidP="0059496D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  <w:p w:rsidR="00DE7570" w:rsidRPr="005A7DEF" w:rsidRDefault="00DE7570" w:rsidP="0059496D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5A7DEF">
              <w:rPr>
                <w:rFonts w:eastAsia="Calibri"/>
                <w:sz w:val="26"/>
                <w:szCs w:val="26"/>
              </w:rPr>
              <w:lastRenderedPageBreak/>
              <w:t xml:space="preserve">А.В. </w:t>
            </w:r>
            <w:proofErr w:type="spellStart"/>
            <w:r w:rsidRPr="005A7DEF">
              <w:rPr>
                <w:rFonts w:eastAsia="Calibri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CB00A9" w:rsidRDefault="00CB00A9" w:rsidP="00DE7570"/>
    <w:sectPr w:rsidR="00CB00A9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FD"/>
    <w:rsid w:val="00062DA6"/>
    <w:rsid w:val="0017492D"/>
    <w:rsid w:val="001E6CFD"/>
    <w:rsid w:val="00377BBF"/>
    <w:rsid w:val="00417FA8"/>
    <w:rsid w:val="004926B9"/>
    <w:rsid w:val="005F4B70"/>
    <w:rsid w:val="00946767"/>
    <w:rsid w:val="009D3F3A"/>
    <w:rsid w:val="00CB00A9"/>
    <w:rsid w:val="00DE7570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7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7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898C2-84FB-4333-B8F1-0B26AEE1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16</cp:revision>
  <cp:lastPrinted>2023-11-28T07:31:00Z</cp:lastPrinted>
  <dcterms:created xsi:type="dcterms:W3CDTF">2023-09-28T06:43:00Z</dcterms:created>
  <dcterms:modified xsi:type="dcterms:W3CDTF">2023-12-04T23:35:00Z</dcterms:modified>
</cp:coreProperties>
</file>