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DA" w:rsidRPr="00B560DA" w:rsidRDefault="00B560DA" w:rsidP="00B560D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0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B560D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B560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560DA" w:rsidRPr="00B560DA" w:rsidRDefault="00B560DA" w:rsidP="00B560D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0D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560DA" w:rsidRPr="00B560DA" w:rsidRDefault="00B560DA" w:rsidP="00B560D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560DA" w:rsidRPr="00B560DA" w:rsidRDefault="00B560DA" w:rsidP="00B560D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0D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560DA" w:rsidRPr="00B560DA" w:rsidRDefault="00B560DA" w:rsidP="00B560D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60DA" w:rsidRPr="00B560DA" w:rsidRDefault="00B560DA" w:rsidP="00B560D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19.08</w:t>
      </w:r>
      <w:r w:rsidRPr="00B560DA">
        <w:rPr>
          <w:rFonts w:ascii="Times New Roman" w:eastAsia="Times New Roman" w:hAnsi="Times New Roman"/>
          <w:sz w:val="26"/>
          <w:szCs w:val="26"/>
          <w:lang w:eastAsia="ru-RU"/>
        </w:rPr>
        <w:t xml:space="preserve">.2019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№ 15-44</w:t>
      </w:r>
      <w:r w:rsidRPr="00B560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560DA" w:rsidRPr="00B560DA" w:rsidRDefault="00B560DA" w:rsidP="00B560D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0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560DA" w:rsidRPr="00B560DA" w:rsidRDefault="00B560DA" w:rsidP="00B560D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60D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B560D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154AE4">
      <w:pPr>
        <w:jc w:val="both"/>
        <w:rPr>
          <w:sz w:val="26"/>
          <w:szCs w:val="26"/>
        </w:rPr>
      </w:pPr>
    </w:p>
    <w:p w:rsidR="00154AE4" w:rsidRDefault="00154AE4" w:rsidP="00154AE4">
      <w:pPr>
        <w:jc w:val="both"/>
        <w:rPr>
          <w:sz w:val="26"/>
          <w:szCs w:val="26"/>
        </w:rPr>
      </w:pPr>
    </w:p>
    <w:p w:rsidR="00154AE4" w:rsidRDefault="00154AE4" w:rsidP="00A72392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досрочном прекращении полномочий депутата Совета депутатов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 Николаевского м</w:t>
      </w:r>
      <w:r w:rsidR="004566A3">
        <w:rPr>
          <w:sz w:val="26"/>
          <w:szCs w:val="26"/>
        </w:rPr>
        <w:t xml:space="preserve">униципального района </w:t>
      </w:r>
      <w:proofErr w:type="spellStart"/>
      <w:r w:rsidR="004566A3">
        <w:rPr>
          <w:sz w:val="26"/>
          <w:szCs w:val="26"/>
        </w:rPr>
        <w:t>Кайнак</w:t>
      </w:r>
      <w:proofErr w:type="spellEnd"/>
      <w:r w:rsidR="004566A3">
        <w:rPr>
          <w:sz w:val="26"/>
          <w:szCs w:val="26"/>
        </w:rPr>
        <w:t xml:space="preserve"> Тамары Андреевны</w:t>
      </w:r>
    </w:p>
    <w:p w:rsidR="00154AE4" w:rsidRDefault="00154AE4" w:rsidP="00154AE4">
      <w:pPr>
        <w:jc w:val="both"/>
        <w:rPr>
          <w:sz w:val="26"/>
          <w:szCs w:val="26"/>
        </w:rPr>
      </w:pPr>
    </w:p>
    <w:p w:rsidR="00154AE4" w:rsidRDefault="00154AE4" w:rsidP="00154AE4">
      <w:pPr>
        <w:jc w:val="both"/>
        <w:rPr>
          <w:sz w:val="26"/>
          <w:szCs w:val="26"/>
        </w:rPr>
      </w:pPr>
    </w:p>
    <w:p w:rsidR="00154AE4" w:rsidRDefault="00154AE4" w:rsidP="00154A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40 Федерального закона от 06 октября 2003 г. № 131-ФЗ «Об общих принципах организации местного самоуправления в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ской Федерации», статьей 24 Устава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колаевского муниципального района Хабаровского края, на основании письменн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зая</w:t>
      </w:r>
      <w:r w:rsidR="004566A3">
        <w:rPr>
          <w:sz w:val="26"/>
          <w:szCs w:val="26"/>
        </w:rPr>
        <w:t xml:space="preserve">вления </w:t>
      </w:r>
      <w:proofErr w:type="spellStart"/>
      <w:r w:rsidR="004566A3">
        <w:rPr>
          <w:sz w:val="26"/>
          <w:szCs w:val="26"/>
        </w:rPr>
        <w:t>Кайнак</w:t>
      </w:r>
      <w:proofErr w:type="spellEnd"/>
      <w:r w:rsidR="004566A3">
        <w:rPr>
          <w:sz w:val="26"/>
          <w:szCs w:val="26"/>
        </w:rPr>
        <w:t xml:space="preserve"> Тамары Андреевны</w:t>
      </w:r>
      <w:r>
        <w:rPr>
          <w:sz w:val="26"/>
          <w:szCs w:val="26"/>
        </w:rPr>
        <w:t xml:space="preserve"> о досрочном прекращении полномочий депутата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муниципального района,</w:t>
      </w:r>
    </w:p>
    <w:p w:rsidR="00154AE4" w:rsidRDefault="00154AE4" w:rsidP="00154A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154AE4" w:rsidRDefault="00154AE4" w:rsidP="00154AE4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154AE4" w:rsidRDefault="00154AE4" w:rsidP="00154A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Сч</w:t>
      </w:r>
      <w:r w:rsidR="00A72392">
        <w:rPr>
          <w:sz w:val="26"/>
          <w:szCs w:val="26"/>
        </w:rPr>
        <w:t>итать до</w:t>
      </w:r>
      <w:r w:rsidR="004566A3">
        <w:rPr>
          <w:sz w:val="26"/>
          <w:szCs w:val="26"/>
        </w:rPr>
        <w:t>срочно прекращенными 15 августа 2019</w:t>
      </w:r>
      <w:r>
        <w:rPr>
          <w:sz w:val="26"/>
          <w:szCs w:val="26"/>
        </w:rPr>
        <w:t xml:space="preserve"> года полномочия деп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тата Совета депутатов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</w:t>
      </w:r>
      <w:r w:rsidR="004566A3">
        <w:rPr>
          <w:sz w:val="26"/>
          <w:szCs w:val="26"/>
        </w:rPr>
        <w:t xml:space="preserve">района </w:t>
      </w:r>
      <w:proofErr w:type="spellStart"/>
      <w:r w:rsidR="004566A3">
        <w:rPr>
          <w:sz w:val="26"/>
          <w:szCs w:val="26"/>
        </w:rPr>
        <w:t>Кайнак</w:t>
      </w:r>
      <w:proofErr w:type="spellEnd"/>
      <w:r w:rsidR="004566A3">
        <w:rPr>
          <w:sz w:val="26"/>
          <w:szCs w:val="26"/>
        </w:rPr>
        <w:t xml:space="preserve"> Тамары Андреевны</w:t>
      </w:r>
      <w:r>
        <w:rPr>
          <w:sz w:val="26"/>
          <w:szCs w:val="26"/>
        </w:rPr>
        <w:t xml:space="preserve"> в связи с отставкой по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ственному желанию.</w:t>
      </w:r>
    </w:p>
    <w:p w:rsidR="00154AE4" w:rsidRDefault="00154AE4" w:rsidP="00154A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решение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поселения».</w:t>
      </w:r>
    </w:p>
    <w:p w:rsidR="00154AE4" w:rsidRDefault="00154AE4" w:rsidP="00B35AA8">
      <w:pPr>
        <w:jc w:val="both"/>
        <w:rPr>
          <w:sz w:val="26"/>
          <w:szCs w:val="26"/>
        </w:rPr>
      </w:pPr>
    </w:p>
    <w:p w:rsidR="00B35AA8" w:rsidRDefault="00B35AA8" w:rsidP="00B35AA8">
      <w:pPr>
        <w:jc w:val="both"/>
        <w:rPr>
          <w:sz w:val="26"/>
          <w:szCs w:val="26"/>
        </w:rPr>
      </w:pPr>
    </w:p>
    <w:p w:rsidR="00B35AA8" w:rsidRDefault="00B35AA8" w:rsidP="00B35AA8">
      <w:pPr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4566A3" w:rsidTr="00EB5CCA">
        <w:tc>
          <w:tcPr>
            <w:tcW w:w="3936" w:type="dxa"/>
          </w:tcPr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Хабаровск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края</w:t>
            </w:r>
          </w:p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Ананьева</w:t>
            </w:r>
          </w:p>
        </w:tc>
      </w:tr>
      <w:tr w:rsidR="004566A3" w:rsidTr="00EB5CCA">
        <w:tc>
          <w:tcPr>
            <w:tcW w:w="3936" w:type="dxa"/>
          </w:tcPr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ского поселения Николаевского муниципального района Хаб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</w:tcPr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566A3" w:rsidRDefault="004566A3" w:rsidP="00EB5CC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B35AA8" w:rsidRPr="00154AE4" w:rsidRDefault="00B35AA8" w:rsidP="00B35AA8">
      <w:pPr>
        <w:jc w:val="both"/>
        <w:rPr>
          <w:sz w:val="26"/>
          <w:szCs w:val="26"/>
        </w:rPr>
      </w:pPr>
    </w:p>
    <w:sectPr w:rsidR="00B35AA8" w:rsidRPr="00154AE4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07"/>
    <w:rsid w:val="00154AE4"/>
    <w:rsid w:val="004566A3"/>
    <w:rsid w:val="00946767"/>
    <w:rsid w:val="00A72392"/>
    <w:rsid w:val="00B35AA8"/>
    <w:rsid w:val="00B560DA"/>
    <w:rsid w:val="00CB00A9"/>
    <w:rsid w:val="00E851AC"/>
    <w:rsid w:val="00EC4907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5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5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8</cp:revision>
  <cp:lastPrinted>2019-08-19T04:29:00Z</cp:lastPrinted>
  <dcterms:created xsi:type="dcterms:W3CDTF">2015-08-04T04:19:00Z</dcterms:created>
  <dcterms:modified xsi:type="dcterms:W3CDTF">2019-08-30T00:47:00Z</dcterms:modified>
</cp:coreProperties>
</file>