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440FF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1440FF">
        <w:rPr>
          <w:b/>
          <w:sz w:val="26"/>
          <w:szCs w:val="26"/>
          <w:lang w:eastAsia="ru-RU"/>
        </w:rPr>
        <w:t xml:space="preserve"> сельского поселения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РЕШЕНИЕ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</w:p>
    <w:p w:rsidR="001440FF" w:rsidRPr="001440FF" w:rsidRDefault="004A57FC" w:rsidP="001440FF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27.12</w:t>
      </w:r>
      <w:r w:rsidR="001440FF" w:rsidRPr="001440FF">
        <w:rPr>
          <w:sz w:val="26"/>
          <w:szCs w:val="26"/>
          <w:lang w:eastAsia="ru-RU"/>
        </w:rPr>
        <w:t xml:space="preserve">.2019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22-60</w:t>
      </w:r>
      <w:r w:rsidR="001440FF" w:rsidRPr="001440FF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 </w:t>
      </w:r>
    </w:p>
    <w:p w:rsidR="001440FF" w:rsidRPr="001440FF" w:rsidRDefault="001440FF" w:rsidP="001440FF">
      <w:pPr>
        <w:spacing w:line="240" w:lineRule="exact"/>
        <w:jc w:val="center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пос. Нижнее </w:t>
      </w:r>
      <w:proofErr w:type="spellStart"/>
      <w:r w:rsidRPr="001440FF">
        <w:rPr>
          <w:sz w:val="26"/>
          <w:szCs w:val="26"/>
          <w:lang w:eastAsia="ru-RU"/>
        </w:rPr>
        <w:t>Пронге</w:t>
      </w:r>
      <w:proofErr w:type="spellEnd"/>
    </w:p>
    <w:p w:rsidR="001440FF" w:rsidRPr="001440FF" w:rsidRDefault="001440FF" w:rsidP="001440FF">
      <w:pPr>
        <w:jc w:val="both"/>
        <w:rPr>
          <w:rFonts w:eastAsia="Calibri"/>
          <w:sz w:val="26"/>
          <w:szCs w:val="26"/>
        </w:rPr>
      </w:pPr>
    </w:p>
    <w:p w:rsidR="00E95792" w:rsidRDefault="00E95792" w:rsidP="00E95792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E95792" w:rsidRPr="00D503C1" w:rsidTr="0049705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5792" w:rsidRPr="00D503C1" w:rsidRDefault="00E95792" w:rsidP="00497051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r w:rsidRPr="00D503C1"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D503C1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503C1"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D503C1">
              <w:rPr>
                <w:sz w:val="26"/>
                <w:szCs w:val="26"/>
                <w:lang w:eastAsia="ru-RU"/>
              </w:rPr>
              <w:t>и</w:t>
            </w:r>
            <w:r w:rsidRPr="00D503C1">
              <w:rPr>
                <w:sz w:val="26"/>
                <w:szCs w:val="26"/>
                <w:lang w:eastAsia="ru-RU"/>
              </w:rPr>
              <w:t>ципального района Хабаровск</w:t>
            </w:r>
            <w:r w:rsidRPr="00D503C1">
              <w:rPr>
                <w:sz w:val="26"/>
                <w:szCs w:val="26"/>
                <w:lang w:eastAsia="ru-RU"/>
              </w:rPr>
              <w:t>о</w:t>
            </w:r>
            <w:r w:rsidRPr="00D503C1">
              <w:rPr>
                <w:sz w:val="26"/>
                <w:szCs w:val="26"/>
                <w:lang w:eastAsia="ru-RU"/>
              </w:rPr>
              <w:t>го края</w:t>
            </w:r>
          </w:p>
          <w:p w:rsidR="00E95792" w:rsidRPr="00D503C1" w:rsidRDefault="00E95792" w:rsidP="0049705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792" w:rsidRPr="00D503C1" w:rsidRDefault="00E95792" w:rsidP="0049705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92" w:rsidRPr="00D503C1" w:rsidRDefault="00E95792" w:rsidP="0049705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E95792" w:rsidRPr="00D503C1" w:rsidRDefault="00E95792" w:rsidP="0049705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 февраля 2020</w:t>
            </w:r>
            <w:r w:rsidRPr="00D503C1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  <w:p w:rsidR="00E95792" w:rsidRPr="00D503C1" w:rsidRDefault="00E95792" w:rsidP="0049705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Зарегистрированы изменения в устав</w:t>
            </w:r>
          </w:p>
          <w:p w:rsidR="00E95792" w:rsidRPr="00D503C1" w:rsidRDefault="00E95792" w:rsidP="0049705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Государственный регистрационный</w:t>
            </w:r>
          </w:p>
          <w:p w:rsidR="00E95792" w:rsidRPr="00D503C1" w:rsidRDefault="00E95792" w:rsidP="0049705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D503C1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Pr="00D503C1"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275103052020001</w:t>
            </w:r>
          </w:p>
        </w:tc>
      </w:tr>
    </w:tbl>
    <w:p w:rsidR="0099754C" w:rsidRDefault="0099754C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4A57FC" w:rsidRPr="00135FC3" w:rsidRDefault="004A57FC" w:rsidP="004A57FC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proofErr w:type="gramStart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в соо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т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ветствие с требованиями Федеральн</w:t>
      </w:r>
      <w:r>
        <w:rPr>
          <w:rFonts w:asciiTheme="minorHAnsi" w:hAnsiTheme="minorHAnsi" w:cstheme="minorHAnsi"/>
          <w:b w:val="0"/>
          <w:sz w:val="26"/>
          <w:szCs w:val="26"/>
        </w:rPr>
        <w:t>ого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закон</w:t>
      </w:r>
      <w:r>
        <w:rPr>
          <w:rFonts w:asciiTheme="minorHAnsi" w:hAnsiTheme="minorHAnsi" w:cstheme="minorHAnsi"/>
          <w:b w:val="0"/>
          <w:sz w:val="26"/>
          <w:szCs w:val="26"/>
        </w:rPr>
        <w:t>а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от </w:t>
      </w:r>
      <w:r>
        <w:rPr>
          <w:rFonts w:asciiTheme="minorHAnsi" w:hAnsiTheme="minorHAnsi" w:cstheme="minorHAnsi"/>
          <w:sz w:val="26"/>
          <w:szCs w:val="26"/>
        </w:rPr>
        <w:t>02 августа 2019 № 283</w:t>
      </w:r>
      <w:r w:rsidRPr="00135FC3">
        <w:rPr>
          <w:rFonts w:asciiTheme="minorHAnsi" w:hAnsiTheme="minorHAnsi" w:cstheme="minorHAnsi"/>
          <w:sz w:val="26"/>
          <w:szCs w:val="26"/>
        </w:rPr>
        <w:t>-ФЗ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r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О внесении изменений в 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Градостроительный кодекс</w:t>
      </w:r>
      <w:r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Рос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сийской Федерации и о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т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дельные законодательные акты Российской Федерации»,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 соответствии с решен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и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ем Совета депутатов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</w:t>
      </w:r>
      <w:r>
        <w:rPr>
          <w:rFonts w:asciiTheme="minorHAnsi" w:hAnsiTheme="minorHAnsi" w:cstheme="minorHAnsi"/>
          <w:b w:val="0"/>
          <w:sz w:val="26"/>
          <w:szCs w:val="26"/>
        </w:rPr>
        <w:t>го</w:t>
      </w:r>
      <w:proofErr w:type="spellEnd"/>
      <w:r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от 15 апреля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2005 № 8 «Об утверждении Положения о порядке принятия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Николаевского муниципального района, решения</w:t>
      </w:r>
      <w:proofErr w:type="gram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Совета д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путатов  сельского поселения о внесении в Устав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Николаевского муниципального района изменений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9C5FA5" w:rsidRPr="00771BF2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поселения».</w:t>
      </w: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1"/>
      </w:tblGrid>
      <w:tr w:rsidR="00135FC3" w:rsidRPr="00135FC3" w:rsidTr="004A57FC">
        <w:tc>
          <w:tcPr>
            <w:tcW w:w="4077" w:type="dxa"/>
          </w:tcPr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Заместитель председателя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Совета депутатов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в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ского муниципального района 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 xml:space="preserve">Е.А.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Евгун</w:t>
            </w:r>
            <w:proofErr w:type="spellEnd"/>
          </w:p>
        </w:tc>
      </w:tr>
      <w:tr w:rsidR="00135FC3" w:rsidRPr="00135FC3" w:rsidTr="004A57FC">
        <w:tc>
          <w:tcPr>
            <w:tcW w:w="4077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Хабаро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в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края</w:t>
            </w:r>
          </w:p>
        </w:tc>
        <w:tc>
          <w:tcPr>
            <w:tcW w:w="3402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22347B" w:rsidRDefault="0022347B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57FC">
        <w:rPr>
          <w:sz w:val="26"/>
          <w:szCs w:val="26"/>
        </w:rPr>
        <w:t>27.12</w:t>
      </w:r>
      <w:r w:rsidR="0099754C">
        <w:rPr>
          <w:sz w:val="26"/>
          <w:szCs w:val="26"/>
        </w:rPr>
        <w:t xml:space="preserve">.2019      </w:t>
      </w:r>
      <w:r>
        <w:rPr>
          <w:sz w:val="26"/>
          <w:szCs w:val="26"/>
        </w:rPr>
        <w:t>№</w:t>
      </w:r>
      <w:r w:rsidR="004A57FC">
        <w:rPr>
          <w:sz w:val="26"/>
          <w:szCs w:val="26"/>
        </w:rPr>
        <w:t xml:space="preserve"> 22-60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9C5FA5" w:rsidRDefault="009C5FA5" w:rsidP="009C5FA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4A57FC" w:rsidRDefault="004A57FC" w:rsidP="004A57FC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6"/>
          <w:szCs w:val="26"/>
          <w:lang w:eastAsia="ru-RU"/>
        </w:rPr>
      </w:pPr>
      <w:proofErr w:type="gramStart"/>
      <w:r>
        <w:rPr>
          <w:b/>
          <w:kern w:val="2"/>
          <w:sz w:val="26"/>
          <w:szCs w:val="26"/>
          <w:lang w:eastAsia="ru-RU"/>
        </w:rPr>
        <w:t>Часть 1 статьи 5 «</w:t>
      </w:r>
      <w:r w:rsidRPr="007763BE">
        <w:rPr>
          <w:b/>
          <w:kern w:val="2"/>
          <w:sz w:val="26"/>
          <w:szCs w:val="26"/>
          <w:lang w:eastAsia="ru-RU"/>
        </w:rPr>
        <w:t>Вопросы местного значения сельского поселения» д</w:t>
      </w:r>
      <w:r w:rsidRPr="007763BE">
        <w:rPr>
          <w:b/>
          <w:kern w:val="2"/>
          <w:sz w:val="26"/>
          <w:szCs w:val="26"/>
          <w:lang w:eastAsia="ru-RU"/>
        </w:rPr>
        <w:t>о</w:t>
      </w:r>
      <w:r w:rsidRPr="007763BE">
        <w:rPr>
          <w:b/>
          <w:kern w:val="2"/>
          <w:sz w:val="26"/>
          <w:szCs w:val="26"/>
          <w:lang w:eastAsia="ru-RU"/>
        </w:rPr>
        <w:t xml:space="preserve">полнить пунктом 15.1) </w:t>
      </w:r>
      <w:r>
        <w:rPr>
          <w:kern w:val="2"/>
          <w:sz w:val="26"/>
          <w:szCs w:val="26"/>
          <w:lang w:eastAsia="ru-RU"/>
        </w:rPr>
        <w:t>следующего содержания:</w:t>
      </w:r>
      <w:proofErr w:type="gramEnd"/>
    </w:p>
    <w:p w:rsidR="004A57FC" w:rsidRPr="00D81418" w:rsidRDefault="00D81418" w:rsidP="00D81418">
      <w:pPr>
        <w:ind w:firstLine="709"/>
        <w:jc w:val="both"/>
        <w:rPr>
          <w:sz w:val="26"/>
          <w:szCs w:val="26"/>
          <w:lang w:eastAsia="ru-RU"/>
        </w:rPr>
      </w:pPr>
      <w:r w:rsidRPr="00D81418">
        <w:rPr>
          <w:sz w:val="26"/>
          <w:szCs w:val="26"/>
        </w:rPr>
        <w:t xml:space="preserve"> «15.1) принятие в соответствии с гражданским законодательством Росси</w:t>
      </w:r>
      <w:r w:rsidRPr="00D81418">
        <w:rPr>
          <w:sz w:val="26"/>
          <w:szCs w:val="26"/>
        </w:rPr>
        <w:t>й</w:t>
      </w:r>
      <w:r w:rsidRPr="00D81418">
        <w:rPr>
          <w:sz w:val="26"/>
          <w:szCs w:val="26"/>
        </w:rPr>
        <w:t>ской Федерации решения о сносе самовольной постройки, решения о сносе сам</w:t>
      </w:r>
      <w:r w:rsidRPr="00D81418">
        <w:rPr>
          <w:sz w:val="26"/>
          <w:szCs w:val="26"/>
        </w:rPr>
        <w:t>о</w:t>
      </w:r>
      <w:r w:rsidRPr="00D81418">
        <w:rPr>
          <w:sz w:val="26"/>
          <w:szCs w:val="26"/>
        </w:rPr>
        <w:t>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</w:t>
      </w:r>
      <w:r w:rsidRPr="00D81418">
        <w:rPr>
          <w:sz w:val="26"/>
          <w:szCs w:val="26"/>
        </w:rPr>
        <w:t>а</w:t>
      </w:r>
      <w:r w:rsidRPr="00D81418">
        <w:rPr>
          <w:sz w:val="26"/>
          <w:szCs w:val="26"/>
        </w:rPr>
        <w:t>нировке территории, или обязательными требованиями к параметрам объектов к</w:t>
      </w:r>
      <w:r w:rsidRPr="00D81418">
        <w:rPr>
          <w:sz w:val="26"/>
          <w:szCs w:val="26"/>
        </w:rPr>
        <w:t>а</w:t>
      </w:r>
      <w:r w:rsidRPr="00D81418">
        <w:rPr>
          <w:sz w:val="26"/>
          <w:szCs w:val="26"/>
        </w:rPr>
        <w:t>питального строительства, установленными федеральными законами</w:t>
      </w:r>
      <w:r>
        <w:rPr>
          <w:sz w:val="26"/>
          <w:szCs w:val="26"/>
        </w:rPr>
        <w:t>;».</w:t>
      </w:r>
    </w:p>
    <w:p w:rsidR="00876ABF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A57FC" w:rsidRDefault="004A57FC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135FC3" w:rsidRPr="00135FC3" w:rsidTr="004A57FC">
        <w:tc>
          <w:tcPr>
            <w:tcW w:w="4219" w:type="dxa"/>
          </w:tcPr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Заместитель председателя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Совета депутатов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го муниципального района Хаб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Евгун</w:t>
            </w:r>
            <w:proofErr w:type="spellEnd"/>
          </w:p>
        </w:tc>
      </w:tr>
      <w:tr w:rsidR="00135FC3" w:rsidRPr="00135FC3" w:rsidTr="004A57FC">
        <w:tc>
          <w:tcPr>
            <w:tcW w:w="4219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го поселения Николаевского мун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BA4FD8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bookmarkEnd w:id="0"/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7923A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C5" w:rsidRDefault="000925C5" w:rsidP="007923AF">
      <w:r>
        <w:separator/>
      </w:r>
    </w:p>
  </w:endnote>
  <w:endnote w:type="continuationSeparator" w:id="0">
    <w:p w:rsidR="000925C5" w:rsidRDefault="000925C5" w:rsidP="0079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C5" w:rsidRDefault="000925C5" w:rsidP="007923AF">
      <w:r>
        <w:separator/>
      </w:r>
    </w:p>
  </w:footnote>
  <w:footnote w:type="continuationSeparator" w:id="0">
    <w:p w:rsidR="000925C5" w:rsidRDefault="000925C5" w:rsidP="0079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04405"/>
      <w:docPartObj>
        <w:docPartGallery w:val="Page Numbers (Top of Page)"/>
        <w:docPartUnique/>
      </w:docPartObj>
    </w:sdtPr>
    <w:sdtEndPr/>
    <w:sdtContent>
      <w:p w:rsidR="007923AF" w:rsidRDefault="007923A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92">
          <w:rPr>
            <w:noProof/>
          </w:rPr>
          <w:t>3</w:t>
        </w:r>
        <w:r>
          <w:fldChar w:fldCharType="end"/>
        </w:r>
      </w:p>
    </w:sdtContent>
  </w:sdt>
  <w:p w:rsidR="007923AF" w:rsidRDefault="007923A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3"/>
    <w:rsid w:val="00027ADF"/>
    <w:rsid w:val="00055064"/>
    <w:rsid w:val="000925C5"/>
    <w:rsid w:val="000A4BCB"/>
    <w:rsid w:val="000C6106"/>
    <w:rsid w:val="00106CEE"/>
    <w:rsid w:val="00135FC3"/>
    <w:rsid w:val="001440FF"/>
    <w:rsid w:val="001630C9"/>
    <w:rsid w:val="001D2460"/>
    <w:rsid w:val="0022347B"/>
    <w:rsid w:val="0023686C"/>
    <w:rsid w:val="002379E6"/>
    <w:rsid w:val="00272B9D"/>
    <w:rsid w:val="002C5962"/>
    <w:rsid w:val="0037032B"/>
    <w:rsid w:val="00387CD2"/>
    <w:rsid w:val="00497078"/>
    <w:rsid w:val="004A3BF4"/>
    <w:rsid w:val="004A57FC"/>
    <w:rsid w:val="004B77AC"/>
    <w:rsid w:val="004C147C"/>
    <w:rsid w:val="004D4DB5"/>
    <w:rsid w:val="00502FFC"/>
    <w:rsid w:val="0069575C"/>
    <w:rsid w:val="006D3E5E"/>
    <w:rsid w:val="006E1F08"/>
    <w:rsid w:val="006E3874"/>
    <w:rsid w:val="00761BA9"/>
    <w:rsid w:val="00790EE8"/>
    <w:rsid w:val="007923AF"/>
    <w:rsid w:val="00876ABF"/>
    <w:rsid w:val="0092559B"/>
    <w:rsid w:val="00946767"/>
    <w:rsid w:val="0099754C"/>
    <w:rsid w:val="009C53DF"/>
    <w:rsid w:val="009C5FA5"/>
    <w:rsid w:val="009D4EAA"/>
    <w:rsid w:val="009F5133"/>
    <w:rsid w:val="00A03713"/>
    <w:rsid w:val="00A5394E"/>
    <w:rsid w:val="00A60D07"/>
    <w:rsid w:val="00A63647"/>
    <w:rsid w:val="00A715D2"/>
    <w:rsid w:val="00A71F33"/>
    <w:rsid w:val="00AD24B6"/>
    <w:rsid w:val="00B02FCF"/>
    <w:rsid w:val="00B0639C"/>
    <w:rsid w:val="00B61CD8"/>
    <w:rsid w:val="00BA4FD8"/>
    <w:rsid w:val="00CB00A9"/>
    <w:rsid w:val="00D81418"/>
    <w:rsid w:val="00DE17C3"/>
    <w:rsid w:val="00E51638"/>
    <w:rsid w:val="00E55A16"/>
    <w:rsid w:val="00E95792"/>
    <w:rsid w:val="00EF045F"/>
    <w:rsid w:val="00F4297A"/>
    <w:rsid w:val="00F66744"/>
    <w:rsid w:val="00F72025"/>
    <w:rsid w:val="00F76EE3"/>
    <w:rsid w:val="00F96CAB"/>
    <w:rsid w:val="00FA37DC"/>
    <w:rsid w:val="00FA45B4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D246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246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E957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BCF6-BB80-47F9-B586-393F34DF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52</cp:revision>
  <cp:lastPrinted>2019-10-09T01:41:00Z</cp:lastPrinted>
  <dcterms:created xsi:type="dcterms:W3CDTF">2018-05-13T23:57:00Z</dcterms:created>
  <dcterms:modified xsi:type="dcterms:W3CDTF">2020-03-03T05:27:00Z</dcterms:modified>
</cp:coreProperties>
</file>