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E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01.03.2018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14</w:t>
      </w:r>
      <w:r w:rsidRPr="00AE1E8B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E8B" w:rsidRPr="00AE1E8B" w:rsidRDefault="00AE1E8B" w:rsidP="00AE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Нижнее </w:t>
      </w:r>
      <w:proofErr w:type="spellStart"/>
      <w:r w:rsidRPr="00AE1E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D06775" w:rsidRDefault="00D06775">
      <w:pPr>
        <w:rPr>
          <w:rFonts w:ascii="Times New Roman" w:hAnsi="Times New Roman" w:cs="Times New Roman"/>
          <w:sz w:val="26"/>
          <w:szCs w:val="26"/>
        </w:rPr>
      </w:pPr>
    </w:p>
    <w:p w:rsidR="005F497F" w:rsidRDefault="005F497F" w:rsidP="006E77E4">
      <w:pPr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представительских и иных расходах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и проведение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</w:t>
      </w:r>
    </w:p>
    <w:p w:rsidR="005F497F" w:rsidRDefault="005F497F" w:rsidP="006E77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497F" w:rsidRDefault="005F497F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евского муниципального района Хабаровского края, в целях упорядочения расхо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ных средств, предусмотренных для осуществления представительских и иных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ходов, выделяемых на организацию и проведение мероприятий,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F497F" w:rsidRDefault="005F497F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497F" w:rsidRDefault="005F497F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497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Pr="005F497F">
        <w:rPr>
          <w:rFonts w:ascii="Times New Roman" w:hAnsi="Times New Roman" w:cs="Times New Roman"/>
          <w:sz w:val="26"/>
          <w:szCs w:val="26"/>
        </w:rPr>
        <w:t>Утвердить прил</w:t>
      </w:r>
      <w:r w:rsidR="002D144A">
        <w:rPr>
          <w:rFonts w:ascii="Times New Roman" w:hAnsi="Times New Roman" w:cs="Times New Roman"/>
          <w:sz w:val="26"/>
          <w:szCs w:val="26"/>
        </w:rPr>
        <w:t>а</w:t>
      </w:r>
      <w:r w:rsidRPr="005F497F">
        <w:rPr>
          <w:rFonts w:ascii="Times New Roman" w:hAnsi="Times New Roman" w:cs="Times New Roman"/>
          <w:sz w:val="26"/>
          <w:szCs w:val="26"/>
        </w:rPr>
        <w:t xml:space="preserve">гаемое Положение о представительских и иных расходах администрации </w:t>
      </w:r>
      <w:proofErr w:type="spellStart"/>
      <w:r w:rsidRPr="005F497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F497F"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и пров</w:t>
      </w:r>
      <w:r w:rsidRPr="005F497F">
        <w:rPr>
          <w:rFonts w:ascii="Times New Roman" w:hAnsi="Times New Roman" w:cs="Times New Roman"/>
          <w:sz w:val="26"/>
          <w:szCs w:val="26"/>
        </w:rPr>
        <w:t>е</w:t>
      </w:r>
      <w:r w:rsidRPr="005F497F">
        <w:rPr>
          <w:rFonts w:ascii="Times New Roman" w:hAnsi="Times New Roman" w:cs="Times New Roman"/>
          <w:sz w:val="26"/>
          <w:szCs w:val="26"/>
        </w:rPr>
        <w:t>дение мероприятий.</w:t>
      </w:r>
    </w:p>
    <w:p w:rsidR="005F497F" w:rsidRDefault="005F497F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2D144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«Сборнике норматив</w:t>
      </w:r>
      <w:r w:rsidR="006E77E4">
        <w:rPr>
          <w:rFonts w:ascii="Times New Roman" w:hAnsi="Times New Roman" w:cs="Times New Roman"/>
          <w:sz w:val="26"/>
          <w:szCs w:val="26"/>
        </w:rPr>
        <w:t>ных</w:t>
      </w:r>
      <w:r w:rsidR="002D144A">
        <w:rPr>
          <w:rFonts w:ascii="Times New Roman" w:hAnsi="Times New Roman" w:cs="Times New Roman"/>
          <w:sz w:val="26"/>
          <w:szCs w:val="26"/>
        </w:rPr>
        <w:t xml:space="preserve"> прав</w:t>
      </w:r>
      <w:r w:rsidR="002D144A">
        <w:rPr>
          <w:rFonts w:ascii="Times New Roman" w:hAnsi="Times New Roman" w:cs="Times New Roman"/>
          <w:sz w:val="26"/>
          <w:szCs w:val="26"/>
        </w:rPr>
        <w:t>о</w:t>
      </w:r>
      <w:r w:rsidR="002D144A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2D144A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2D144A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2D144A" w:rsidRDefault="002D144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со дня его подписания.</w:t>
      </w:r>
    </w:p>
    <w:p w:rsidR="002D144A" w:rsidRDefault="002D144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144A" w:rsidRDefault="002D144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144A" w:rsidRDefault="002D144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</w:t>
      </w:r>
      <w:r w:rsidR="006E77E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А.Б. Миньков</w:t>
      </w:r>
    </w:p>
    <w:p w:rsidR="00C621AE" w:rsidRDefault="00C621A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E1E8B" w:rsidRDefault="00AE1E8B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21AE" w:rsidRDefault="00C621AE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E77E4" w:rsidRDefault="006E77E4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E77E4" w:rsidRDefault="006E77E4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exact"/>
        <w:ind w:left="48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20884">
        <w:rPr>
          <w:rFonts w:ascii="Times New Roman" w:hAnsi="Times New Roman" w:cs="Times New Roman"/>
          <w:sz w:val="26"/>
          <w:szCs w:val="26"/>
        </w:rPr>
        <w:t>01.03.2018</w:t>
      </w:r>
      <w:r>
        <w:rPr>
          <w:rFonts w:ascii="Times New Roman" w:hAnsi="Times New Roman" w:cs="Times New Roman"/>
          <w:sz w:val="26"/>
          <w:szCs w:val="26"/>
        </w:rPr>
        <w:t xml:space="preserve">       №</w:t>
      </w:r>
      <w:r w:rsidR="00820884">
        <w:rPr>
          <w:rFonts w:ascii="Times New Roman" w:hAnsi="Times New Roman" w:cs="Times New Roman"/>
          <w:sz w:val="26"/>
          <w:szCs w:val="26"/>
        </w:rPr>
        <w:t xml:space="preserve"> 14-па</w:t>
      </w:r>
    </w:p>
    <w:p w:rsidR="00C621AE" w:rsidRDefault="00C621AE" w:rsidP="006E77E4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</w:p>
    <w:p w:rsidR="00C621AE" w:rsidRDefault="00C621AE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6E77E4" w:rsidRDefault="00C621AE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представительских и иных расходах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</w:p>
    <w:p w:rsidR="00C621AE" w:rsidRDefault="00C621AE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и проведение мероприятий</w:t>
      </w:r>
    </w:p>
    <w:p w:rsidR="006E77E4" w:rsidRDefault="006E77E4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77E4" w:rsidRDefault="00C621AE" w:rsidP="006E77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41E3D" w:rsidRDefault="00441E3D" w:rsidP="006E77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77E4" w:rsidRDefault="00C621A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использования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представительские и иные расходы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(далее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страция), выделяемые на организацию и проведение мероприятий.</w:t>
      </w:r>
    </w:p>
    <w:p w:rsidR="006E77E4" w:rsidRDefault="00C621A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Представительские расходы – это расходы администрации, связанные с </w:t>
      </w:r>
      <w:r w:rsidR="00441E3D">
        <w:rPr>
          <w:rFonts w:ascii="Times New Roman" w:hAnsi="Times New Roman" w:cs="Times New Roman"/>
          <w:sz w:val="26"/>
          <w:szCs w:val="26"/>
        </w:rPr>
        <w:t>п</w:t>
      </w:r>
      <w:r w:rsidR="000B4871">
        <w:rPr>
          <w:rFonts w:ascii="Times New Roman" w:hAnsi="Times New Roman" w:cs="Times New Roman"/>
          <w:sz w:val="26"/>
          <w:szCs w:val="26"/>
        </w:rPr>
        <w:t>роведением официальных приёмов и (или) обслуживанием представителей других организаций (включая иностранные), участвующих в переговорах с целью уст</w:t>
      </w:r>
      <w:r w:rsidR="000B4871">
        <w:rPr>
          <w:rFonts w:ascii="Times New Roman" w:hAnsi="Times New Roman" w:cs="Times New Roman"/>
          <w:sz w:val="26"/>
          <w:szCs w:val="26"/>
        </w:rPr>
        <w:t>а</w:t>
      </w:r>
      <w:r w:rsidR="000B4871">
        <w:rPr>
          <w:rFonts w:ascii="Times New Roman" w:hAnsi="Times New Roman" w:cs="Times New Roman"/>
          <w:sz w:val="26"/>
          <w:szCs w:val="26"/>
        </w:rPr>
        <w:t>новления и (или) поддержания взаимовыгодного сотрудничества, а также с пров</w:t>
      </w:r>
      <w:r w:rsidR="000B4871">
        <w:rPr>
          <w:rFonts w:ascii="Times New Roman" w:hAnsi="Times New Roman" w:cs="Times New Roman"/>
          <w:sz w:val="26"/>
          <w:szCs w:val="26"/>
        </w:rPr>
        <w:t>е</w:t>
      </w:r>
      <w:r w:rsidR="000B4871">
        <w:rPr>
          <w:rFonts w:ascii="Times New Roman" w:hAnsi="Times New Roman" w:cs="Times New Roman"/>
          <w:sz w:val="26"/>
          <w:szCs w:val="26"/>
        </w:rPr>
        <w:t>дением конференций, семинаров, круглых столов, совещаний, организуемых адм</w:t>
      </w:r>
      <w:r w:rsidR="000B4871">
        <w:rPr>
          <w:rFonts w:ascii="Times New Roman" w:hAnsi="Times New Roman" w:cs="Times New Roman"/>
          <w:sz w:val="26"/>
          <w:szCs w:val="26"/>
        </w:rPr>
        <w:t>и</w:t>
      </w:r>
      <w:r w:rsidR="000B4871">
        <w:rPr>
          <w:rFonts w:ascii="Times New Roman" w:hAnsi="Times New Roman" w:cs="Times New Roman"/>
          <w:sz w:val="26"/>
          <w:szCs w:val="26"/>
        </w:rPr>
        <w:t>нистрацией; а также расходы, связанные с ежедневной деятельностью администр</w:t>
      </w:r>
      <w:r w:rsidR="000B4871">
        <w:rPr>
          <w:rFonts w:ascii="Times New Roman" w:hAnsi="Times New Roman" w:cs="Times New Roman"/>
          <w:sz w:val="26"/>
          <w:szCs w:val="26"/>
        </w:rPr>
        <w:t>а</w:t>
      </w:r>
      <w:r w:rsidR="000B4871">
        <w:rPr>
          <w:rFonts w:ascii="Times New Roman" w:hAnsi="Times New Roman" w:cs="Times New Roman"/>
          <w:sz w:val="26"/>
          <w:szCs w:val="26"/>
        </w:rPr>
        <w:t xml:space="preserve">ции по приёму представителей </w:t>
      </w:r>
      <w:r w:rsidR="00441E3D">
        <w:rPr>
          <w:rFonts w:ascii="Times New Roman" w:hAnsi="Times New Roman" w:cs="Times New Roman"/>
          <w:sz w:val="26"/>
          <w:szCs w:val="26"/>
        </w:rPr>
        <w:t xml:space="preserve">Правительства Хабаровского края, </w:t>
      </w:r>
      <w:r w:rsidR="000B4871">
        <w:rPr>
          <w:rFonts w:ascii="Times New Roman" w:hAnsi="Times New Roman" w:cs="Times New Roman"/>
          <w:sz w:val="26"/>
          <w:szCs w:val="26"/>
        </w:rPr>
        <w:t>администрации райо</w:t>
      </w:r>
      <w:r w:rsidR="00441E3D">
        <w:rPr>
          <w:rFonts w:ascii="Times New Roman" w:hAnsi="Times New Roman" w:cs="Times New Roman"/>
          <w:sz w:val="26"/>
          <w:szCs w:val="26"/>
        </w:rPr>
        <w:t>на, других муниципальных образований края.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 представительским расходам относятся расходы администрации, св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занные с организацией и проведением представительских мероприятий: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Проведением официальных приёмов для представителей других орг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низаций, а также официальных лиц администрации.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Транспортным обслуживанием по доставке лиц, указанных в пункте 1.3.1. настоящего Положения, к месту проведения мероприятий и обратно.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Буфетным обслуживанием во время переговоров, конференций, сем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наров, совещаний и иных массовых мероприятий.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Оплатой услуг переводчиков, не состоящих в штате администрации, во время представительских мероприятий.</w:t>
      </w:r>
    </w:p>
    <w:p w:rsidR="006E77E4" w:rsidRDefault="008C6E71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D28AF">
        <w:rPr>
          <w:rFonts w:ascii="Times New Roman" w:hAnsi="Times New Roman" w:cs="Times New Roman"/>
          <w:sz w:val="26"/>
          <w:szCs w:val="26"/>
        </w:rPr>
        <w:t>Иные расходы – это расходы администрации на организацию и провед</w:t>
      </w:r>
      <w:r w:rsidR="00ED28AF">
        <w:rPr>
          <w:rFonts w:ascii="Times New Roman" w:hAnsi="Times New Roman" w:cs="Times New Roman"/>
          <w:sz w:val="26"/>
          <w:szCs w:val="26"/>
        </w:rPr>
        <w:t>е</w:t>
      </w:r>
      <w:r w:rsidR="00ED28AF">
        <w:rPr>
          <w:rFonts w:ascii="Times New Roman" w:hAnsi="Times New Roman" w:cs="Times New Roman"/>
          <w:sz w:val="26"/>
          <w:szCs w:val="26"/>
        </w:rPr>
        <w:t xml:space="preserve">ние мероприятий связанных </w:t>
      </w:r>
      <w:proofErr w:type="gramStart"/>
      <w:r w:rsidR="00ED28A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D28AF">
        <w:rPr>
          <w:rFonts w:ascii="Times New Roman" w:hAnsi="Times New Roman" w:cs="Times New Roman"/>
          <w:sz w:val="26"/>
          <w:szCs w:val="26"/>
        </w:rPr>
        <w:t>:</w:t>
      </w:r>
    </w:p>
    <w:p w:rsidR="00A9231E" w:rsidRDefault="00ED28AF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Проведением встреч с руководителями организаций, пред</w:t>
      </w:r>
      <w:r w:rsidR="00A9231E">
        <w:rPr>
          <w:rFonts w:ascii="Times New Roman" w:hAnsi="Times New Roman" w:cs="Times New Roman"/>
          <w:sz w:val="26"/>
          <w:szCs w:val="26"/>
        </w:rPr>
        <w:t>приятий и учреждений поселения; проведением мероприятий поселкового, районного, кра</w:t>
      </w:r>
      <w:r w:rsidR="00A9231E">
        <w:rPr>
          <w:rFonts w:ascii="Times New Roman" w:hAnsi="Times New Roman" w:cs="Times New Roman"/>
          <w:sz w:val="26"/>
          <w:szCs w:val="26"/>
        </w:rPr>
        <w:t>е</w:t>
      </w:r>
      <w:r w:rsidR="00A9231E">
        <w:rPr>
          <w:rFonts w:ascii="Times New Roman" w:hAnsi="Times New Roman" w:cs="Times New Roman"/>
          <w:sz w:val="26"/>
          <w:szCs w:val="26"/>
        </w:rPr>
        <w:t>вого и общегосударственного значения; изготовление</w:t>
      </w:r>
      <w:r w:rsidR="008166A5">
        <w:rPr>
          <w:rFonts w:ascii="Times New Roman" w:hAnsi="Times New Roman" w:cs="Times New Roman"/>
          <w:sz w:val="26"/>
          <w:szCs w:val="26"/>
        </w:rPr>
        <w:t>м</w:t>
      </w:r>
      <w:r w:rsidR="00A9231E">
        <w:rPr>
          <w:rFonts w:ascii="Times New Roman" w:hAnsi="Times New Roman" w:cs="Times New Roman"/>
          <w:sz w:val="26"/>
          <w:szCs w:val="26"/>
        </w:rPr>
        <w:t xml:space="preserve"> памятных знаков</w:t>
      </w:r>
      <w:r w:rsidR="00A9231E" w:rsidRPr="00304BDD">
        <w:rPr>
          <w:rFonts w:ascii="Times New Roman" w:hAnsi="Times New Roman" w:cs="Times New Roman"/>
          <w:sz w:val="26"/>
          <w:szCs w:val="26"/>
        </w:rPr>
        <w:t>;</w:t>
      </w:r>
      <w:r w:rsidR="00A9231E" w:rsidRPr="008166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9231E" w:rsidRPr="00304BDD">
        <w:rPr>
          <w:rFonts w:ascii="Times New Roman" w:hAnsi="Times New Roman" w:cs="Times New Roman"/>
          <w:sz w:val="26"/>
          <w:szCs w:val="26"/>
        </w:rPr>
        <w:t>выпла</w:t>
      </w:r>
      <w:r w:rsidR="008166A5" w:rsidRPr="00304BDD">
        <w:rPr>
          <w:rFonts w:ascii="Times New Roman" w:hAnsi="Times New Roman" w:cs="Times New Roman"/>
          <w:sz w:val="26"/>
          <w:szCs w:val="26"/>
        </w:rPr>
        <w:t>той</w:t>
      </w:r>
      <w:r w:rsidR="00A9231E" w:rsidRPr="00304BDD">
        <w:rPr>
          <w:rFonts w:ascii="Times New Roman" w:hAnsi="Times New Roman" w:cs="Times New Roman"/>
          <w:sz w:val="26"/>
          <w:szCs w:val="26"/>
        </w:rPr>
        <w:t xml:space="preserve"> разовых премий награжденным почетной грамотой и благодарностью главы </w:t>
      </w:r>
      <w:proofErr w:type="spellStart"/>
      <w:r w:rsidR="00A9231E">
        <w:rPr>
          <w:rFonts w:ascii="Times New Roman" w:hAnsi="Times New Roman" w:cs="Times New Roman"/>
          <w:sz w:val="26"/>
          <w:szCs w:val="26"/>
        </w:rPr>
        <w:t>Ни</w:t>
      </w:r>
      <w:r w:rsidR="00A9231E">
        <w:rPr>
          <w:rFonts w:ascii="Times New Roman" w:hAnsi="Times New Roman" w:cs="Times New Roman"/>
          <w:sz w:val="26"/>
          <w:szCs w:val="26"/>
        </w:rPr>
        <w:t>ж</w:t>
      </w:r>
      <w:r w:rsidR="00A9231E">
        <w:rPr>
          <w:rFonts w:ascii="Times New Roman" w:hAnsi="Times New Roman" w:cs="Times New Roman"/>
          <w:sz w:val="26"/>
          <w:szCs w:val="26"/>
        </w:rPr>
        <w:t>непронгенск</w:t>
      </w:r>
      <w:r w:rsidR="00304BD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304BDD">
        <w:rPr>
          <w:rFonts w:ascii="Times New Roman" w:hAnsi="Times New Roman" w:cs="Times New Roman"/>
          <w:sz w:val="26"/>
          <w:szCs w:val="26"/>
        </w:rPr>
        <w:t xml:space="preserve"> сельского поселения; </w:t>
      </w:r>
      <w:r w:rsidR="00A9231E">
        <w:rPr>
          <w:rFonts w:ascii="Times New Roman" w:hAnsi="Times New Roman" w:cs="Times New Roman"/>
          <w:sz w:val="26"/>
          <w:szCs w:val="26"/>
        </w:rPr>
        <w:t>оказа</w:t>
      </w:r>
      <w:r w:rsidR="00304BDD">
        <w:rPr>
          <w:rFonts w:ascii="Times New Roman" w:hAnsi="Times New Roman" w:cs="Times New Roman"/>
          <w:sz w:val="26"/>
          <w:szCs w:val="26"/>
        </w:rPr>
        <w:t>нием</w:t>
      </w:r>
      <w:r w:rsidR="00A9231E">
        <w:rPr>
          <w:rFonts w:ascii="Times New Roman" w:hAnsi="Times New Roman" w:cs="Times New Roman"/>
          <w:sz w:val="26"/>
          <w:szCs w:val="26"/>
        </w:rPr>
        <w:t xml:space="preserve"> разовой материальной помощи гражданам</w:t>
      </w:r>
      <w:r w:rsidR="008166A5">
        <w:rPr>
          <w:rFonts w:ascii="Times New Roman" w:hAnsi="Times New Roman" w:cs="Times New Roman"/>
          <w:sz w:val="26"/>
          <w:szCs w:val="26"/>
        </w:rPr>
        <w:t>; приобретением</w:t>
      </w:r>
      <w:r w:rsidR="00A9231E">
        <w:rPr>
          <w:rFonts w:ascii="Times New Roman" w:hAnsi="Times New Roman" w:cs="Times New Roman"/>
          <w:sz w:val="26"/>
          <w:szCs w:val="26"/>
        </w:rPr>
        <w:t xml:space="preserve"> подарков, поощрительных призов и грамот для честв</w:t>
      </w:r>
      <w:r w:rsidR="00A9231E">
        <w:rPr>
          <w:rFonts w:ascii="Times New Roman" w:hAnsi="Times New Roman" w:cs="Times New Roman"/>
          <w:sz w:val="26"/>
          <w:szCs w:val="26"/>
        </w:rPr>
        <w:t>о</w:t>
      </w:r>
      <w:r w:rsidR="00A9231E">
        <w:rPr>
          <w:rFonts w:ascii="Times New Roman" w:hAnsi="Times New Roman" w:cs="Times New Roman"/>
          <w:sz w:val="26"/>
          <w:szCs w:val="26"/>
        </w:rPr>
        <w:t>вания организаций, предприятий и учреждений, находящихся на территории сел</w:t>
      </w:r>
      <w:r w:rsidR="00A9231E">
        <w:rPr>
          <w:rFonts w:ascii="Times New Roman" w:hAnsi="Times New Roman" w:cs="Times New Roman"/>
          <w:sz w:val="26"/>
          <w:szCs w:val="26"/>
        </w:rPr>
        <w:t>ь</w:t>
      </w:r>
      <w:r w:rsidR="00A9231E">
        <w:rPr>
          <w:rFonts w:ascii="Times New Roman" w:hAnsi="Times New Roman" w:cs="Times New Roman"/>
          <w:sz w:val="26"/>
          <w:szCs w:val="26"/>
        </w:rPr>
        <w:t>ского поселения, а также для поощрения работников, работающих на данных пре</w:t>
      </w:r>
      <w:r w:rsidR="00A9231E">
        <w:rPr>
          <w:rFonts w:ascii="Times New Roman" w:hAnsi="Times New Roman" w:cs="Times New Roman"/>
          <w:sz w:val="26"/>
          <w:szCs w:val="26"/>
        </w:rPr>
        <w:t>д</w:t>
      </w:r>
      <w:r w:rsidR="00A9231E">
        <w:rPr>
          <w:rFonts w:ascii="Times New Roman" w:hAnsi="Times New Roman" w:cs="Times New Roman"/>
          <w:sz w:val="26"/>
          <w:szCs w:val="26"/>
        </w:rPr>
        <w:t>приятиях, в связи с юбилейными датами, высокими достижениями в труде и спо</w:t>
      </w:r>
      <w:r w:rsidR="00A9231E">
        <w:rPr>
          <w:rFonts w:ascii="Times New Roman" w:hAnsi="Times New Roman" w:cs="Times New Roman"/>
          <w:sz w:val="26"/>
          <w:szCs w:val="26"/>
        </w:rPr>
        <w:t>р</w:t>
      </w:r>
      <w:r w:rsidR="00A9231E">
        <w:rPr>
          <w:rFonts w:ascii="Times New Roman" w:hAnsi="Times New Roman" w:cs="Times New Roman"/>
          <w:sz w:val="26"/>
          <w:szCs w:val="26"/>
        </w:rPr>
        <w:t>те, профессиональными праздниками.</w:t>
      </w:r>
    </w:p>
    <w:p w:rsidR="006E77E4" w:rsidRDefault="00441E3D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П</w:t>
      </w:r>
      <w:r w:rsidR="00ED28AF">
        <w:rPr>
          <w:rFonts w:ascii="Times New Roman" w:hAnsi="Times New Roman" w:cs="Times New Roman"/>
          <w:sz w:val="26"/>
          <w:szCs w:val="26"/>
        </w:rPr>
        <w:t>р</w:t>
      </w:r>
      <w:r w:rsidR="00A9231E">
        <w:rPr>
          <w:rFonts w:ascii="Times New Roman" w:hAnsi="Times New Roman" w:cs="Times New Roman"/>
          <w:sz w:val="26"/>
          <w:szCs w:val="26"/>
        </w:rPr>
        <w:t>оведением торжественных приёмов,</w:t>
      </w:r>
      <w:r w:rsidR="00ED28AF">
        <w:rPr>
          <w:rFonts w:ascii="Times New Roman" w:hAnsi="Times New Roman" w:cs="Times New Roman"/>
          <w:sz w:val="26"/>
          <w:szCs w:val="26"/>
        </w:rPr>
        <w:t xml:space="preserve"> организованных для ветера</w:t>
      </w:r>
      <w:r>
        <w:rPr>
          <w:rFonts w:ascii="Times New Roman" w:hAnsi="Times New Roman" w:cs="Times New Roman"/>
          <w:sz w:val="26"/>
          <w:szCs w:val="26"/>
        </w:rPr>
        <w:t>нов Велико</w:t>
      </w:r>
      <w:r w:rsidR="00ED28AF">
        <w:rPr>
          <w:rFonts w:ascii="Times New Roman" w:hAnsi="Times New Roman" w:cs="Times New Roman"/>
          <w:sz w:val="26"/>
          <w:szCs w:val="26"/>
        </w:rPr>
        <w:t xml:space="preserve">й Отечественной войны, и их вдов, участников трудового фронта; бывших </w:t>
      </w:r>
      <w:r w:rsidR="00ED28AF">
        <w:rPr>
          <w:rFonts w:ascii="Times New Roman" w:hAnsi="Times New Roman" w:cs="Times New Roman"/>
          <w:sz w:val="26"/>
          <w:szCs w:val="26"/>
        </w:rPr>
        <w:lastRenderedPageBreak/>
        <w:t>несовершеннолетних узников фашистских концлагерей; лиц награждённых знаком «Жителем блокадного Ленинграда»; ветеранов труда, заслуженных работников о</w:t>
      </w:r>
      <w:r w:rsidR="00ED28AF">
        <w:rPr>
          <w:rFonts w:ascii="Times New Roman" w:hAnsi="Times New Roman" w:cs="Times New Roman"/>
          <w:sz w:val="26"/>
          <w:szCs w:val="26"/>
        </w:rPr>
        <w:t>т</w:t>
      </w:r>
      <w:r w:rsidR="00ED28AF">
        <w:rPr>
          <w:rFonts w:ascii="Times New Roman" w:hAnsi="Times New Roman" w:cs="Times New Roman"/>
          <w:sz w:val="26"/>
          <w:szCs w:val="26"/>
        </w:rPr>
        <w:t>раслей социально-культурной и производственной сферы; учащихся школ, д</w:t>
      </w:r>
      <w:r w:rsidR="00ED28AF">
        <w:rPr>
          <w:rFonts w:ascii="Times New Roman" w:hAnsi="Times New Roman" w:cs="Times New Roman"/>
          <w:sz w:val="26"/>
          <w:szCs w:val="26"/>
        </w:rPr>
        <w:t>о</w:t>
      </w:r>
      <w:r w:rsidR="00ED28AF">
        <w:rPr>
          <w:rFonts w:ascii="Times New Roman" w:hAnsi="Times New Roman" w:cs="Times New Roman"/>
          <w:sz w:val="26"/>
          <w:szCs w:val="26"/>
        </w:rPr>
        <w:t>стигших высоких показателей в своей деятельности; депутатов, граждан, имеющих почётные звания Российской Федерации, Хабаровского края, Николаевского мун</w:t>
      </w:r>
      <w:r w:rsidR="00ED28AF">
        <w:rPr>
          <w:rFonts w:ascii="Times New Roman" w:hAnsi="Times New Roman" w:cs="Times New Roman"/>
          <w:sz w:val="26"/>
          <w:szCs w:val="26"/>
        </w:rPr>
        <w:t>и</w:t>
      </w:r>
      <w:r w:rsidR="00ED28AF">
        <w:rPr>
          <w:rFonts w:ascii="Times New Roman" w:hAnsi="Times New Roman" w:cs="Times New Roman"/>
          <w:sz w:val="26"/>
          <w:szCs w:val="26"/>
        </w:rPr>
        <w:t>ципального района и иных лиц, внесших</w:t>
      </w:r>
      <w:r>
        <w:rPr>
          <w:rFonts w:ascii="Times New Roman" w:hAnsi="Times New Roman" w:cs="Times New Roman"/>
          <w:sz w:val="26"/>
          <w:szCs w:val="26"/>
        </w:rPr>
        <w:t xml:space="preserve"> значительный вклад в развитие сельского поселения</w:t>
      </w:r>
      <w:r w:rsidR="00ED28AF">
        <w:rPr>
          <w:rFonts w:ascii="Times New Roman" w:hAnsi="Times New Roman" w:cs="Times New Roman"/>
          <w:sz w:val="26"/>
          <w:szCs w:val="26"/>
        </w:rPr>
        <w:t>.</w:t>
      </w:r>
    </w:p>
    <w:p w:rsidR="006E77E4" w:rsidRDefault="00ED28AF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 Проведением мероприятий</w:t>
      </w:r>
      <w:r w:rsidR="002014B0">
        <w:rPr>
          <w:rFonts w:ascii="Times New Roman" w:hAnsi="Times New Roman" w:cs="Times New Roman"/>
          <w:sz w:val="26"/>
          <w:szCs w:val="26"/>
        </w:rPr>
        <w:t>, связанных с открытием социально знач</w:t>
      </w:r>
      <w:r w:rsidR="002014B0">
        <w:rPr>
          <w:rFonts w:ascii="Times New Roman" w:hAnsi="Times New Roman" w:cs="Times New Roman"/>
          <w:sz w:val="26"/>
          <w:szCs w:val="26"/>
        </w:rPr>
        <w:t>и</w:t>
      </w:r>
      <w:r w:rsidR="002014B0">
        <w:rPr>
          <w:rFonts w:ascii="Times New Roman" w:hAnsi="Times New Roman" w:cs="Times New Roman"/>
          <w:sz w:val="26"/>
          <w:szCs w:val="26"/>
        </w:rPr>
        <w:t>мых объектов.</w:t>
      </w:r>
    </w:p>
    <w:p w:rsidR="006E77E4" w:rsidRDefault="002014B0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1.4.4. Официальным посещениям торжественных приёмов, конференций,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вещаний, презентаций и иных массовых мероприятий, выступлений творческих коллективов от имени администрации.</w:t>
      </w:r>
    </w:p>
    <w:p w:rsidR="006E77E4" w:rsidRDefault="002014B0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1.4.5. Участием представителей администрации  в траурных мероприятиях, посвященных</w:t>
      </w:r>
      <w:r w:rsidR="00AA2E4B">
        <w:rPr>
          <w:rFonts w:ascii="Times New Roman" w:hAnsi="Times New Roman" w:cs="Times New Roman"/>
          <w:sz w:val="26"/>
          <w:szCs w:val="26"/>
        </w:rPr>
        <w:t xml:space="preserve"> памятным общероссийским датам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2E4B">
        <w:rPr>
          <w:rFonts w:ascii="Times New Roman" w:hAnsi="Times New Roman" w:cs="Times New Roman"/>
          <w:sz w:val="26"/>
          <w:szCs w:val="26"/>
        </w:rPr>
        <w:t xml:space="preserve"> или связанных со смертью з</w:t>
      </w:r>
      <w:r w:rsidR="00AA2E4B">
        <w:rPr>
          <w:rFonts w:ascii="Times New Roman" w:hAnsi="Times New Roman" w:cs="Times New Roman"/>
          <w:sz w:val="26"/>
          <w:szCs w:val="26"/>
        </w:rPr>
        <w:t>а</w:t>
      </w:r>
      <w:r w:rsidR="00AA2E4B">
        <w:rPr>
          <w:rFonts w:ascii="Times New Roman" w:hAnsi="Times New Roman" w:cs="Times New Roman"/>
          <w:sz w:val="26"/>
          <w:szCs w:val="26"/>
        </w:rPr>
        <w:t>служенных людей.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Должностным лицом, имеющим право от имени админист</w:t>
      </w:r>
      <w:r w:rsidR="00441E3D">
        <w:rPr>
          <w:rFonts w:ascii="Times New Roman" w:hAnsi="Times New Roman" w:cs="Times New Roman"/>
          <w:sz w:val="26"/>
          <w:szCs w:val="26"/>
        </w:rPr>
        <w:t>рации вести официальные приёмы,</w:t>
      </w:r>
      <w:r>
        <w:rPr>
          <w:rFonts w:ascii="Times New Roman" w:hAnsi="Times New Roman" w:cs="Times New Roman"/>
          <w:sz w:val="26"/>
          <w:szCs w:val="26"/>
        </w:rPr>
        <w:t xml:space="preserve"> является глава администрации, а в его отсутствие</w:t>
      </w:r>
      <w:r w:rsidR="00441E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администрации.</w:t>
      </w:r>
    </w:p>
    <w:p w:rsidR="00AA2E4B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Организация проведения представительских  и иных мероприятий возл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гается на </w:t>
      </w:r>
      <w:r w:rsidR="00441E3D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администрации. К организации и проведению мероприятий могут привлекаться </w:t>
      </w:r>
      <w:r w:rsidR="00441E3D">
        <w:rPr>
          <w:rFonts w:ascii="Times New Roman" w:hAnsi="Times New Roman" w:cs="Times New Roman"/>
          <w:sz w:val="26"/>
          <w:szCs w:val="26"/>
        </w:rPr>
        <w:t>другие работники администрации.</w:t>
      </w:r>
    </w:p>
    <w:p w:rsidR="00AA2E4B" w:rsidRDefault="00AA2E4B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2E4B" w:rsidRDefault="00AA2E4B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выделения и использования средств на представительские расходы.</w:t>
      </w:r>
    </w:p>
    <w:p w:rsidR="00441E3D" w:rsidRDefault="00441E3D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Основанием для выделения средств на представительские расходы, ук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занные в пункте 1.3. настоящего Положения, является распоряжение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Распоряжением администрации о выделении средств на  представител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ские расходы утверждается: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Программа планирования мероприятия, которая включает в себя: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1E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наименование проводимых мероприятий с указанием даты, времени, места и цели их проведения;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1E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наименования организаций участников;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список планируемых официальных лиц, в том числе от администрации;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5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список лиц, ответственных за проведение и обеспечение мероприятий;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5480">
        <w:rPr>
          <w:rFonts w:ascii="Times New Roman" w:hAnsi="Times New Roman" w:cs="Times New Roman"/>
          <w:sz w:val="26"/>
          <w:szCs w:val="26"/>
        </w:rPr>
        <w:t>иные сведения, связанные со</w:t>
      </w:r>
      <w:r>
        <w:rPr>
          <w:rFonts w:ascii="Times New Roman" w:hAnsi="Times New Roman" w:cs="Times New Roman"/>
          <w:sz w:val="26"/>
          <w:szCs w:val="26"/>
        </w:rPr>
        <w:t xml:space="preserve"> спецификой мероприятия.</w:t>
      </w:r>
    </w:p>
    <w:p w:rsidR="006E77E4" w:rsidRDefault="00AA2E4B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Смета расходов на организацию представительских мероприятий (с указанием </w:t>
      </w:r>
      <w:r w:rsidR="00DA115A">
        <w:rPr>
          <w:rFonts w:ascii="Times New Roman" w:hAnsi="Times New Roman" w:cs="Times New Roman"/>
          <w:sz w:val="26"/>
          <w:szCs w:val="26"/>
        </w:rPr>
        <w:t>источников финансирования), которая включает в себя следующие св</w:t>
      </w:r>
      <w:r w:rsidR="00DA115A">
        <w:rPr>
          <w:rFonts w:ascii="Times New Roman" w:hAnsi="Times New Roman" w:cs="Times New Roman"/>
          <w:sz w:val="26"/>
          <w:szCs w:val="26"/>
        </w:rPr>
        <w:t>е</w:t>
      </w:r>
      <w:r w:rsidR="00DA115A">
        <w:rPr>
          <w:rFonts w:ascii="Times New Roman" w:hAnsi="Times New Roman" w:cs="Times New Roman"/>
          <w:sz w:val="26"/>
          <w:szCs w:val="26"/>
        </w:rPr>
        <w:t>дения:</w:t>
      </w:r>
    </w:p>
    <w:p w:rsidR="006E77E4" w:rsidRDefault="00DA115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расходов на буфетное обслуживание во время встреч, переговоров, конференций, семинаров, совещаний и иных массовых мероприятий;</w:t>
      </w:r>
    </w:p>
    <w:p w:rsidR="006E77E4" w:rsidRDefault="00DA115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расходов на транспортное обслуживание;</w:t>
      </w:r>
    </w:p>
    <w:p w:rsidR="006E77E4" w:rsidRDefault="006E77E4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A115A">
        <w:rPr>
          <w:rFonts w:ascii="Times New Roman" w:hAnsi="Times New Roman" w:cs="Times New Roman"/>
          <w:sz w:val="26"/>
          <w:szCs w:val="26"/>
        </w:rPr>
        <w:t xml:space="preserve"> смета расходов на приобретение расходных материалов для организации встреч, переговоров, конференций, семинаров, совещаний и иных массовых мер</w:t>
      </w:r>
      <w:r w:rsidR="00DA115A">
        <w:rPr>
          <w:rFonts w:ascii="Times New Roman" w:hAnsi="Times New Roman" w:cs="Times New Roman"/>
          <w:sz w:val="26"/>
          <w:szCs w:val="26"/>
        </w:rPr>
        <w:t>о</w:t>
      </w:r>
      <w:r w:rsidR="00DA115A">
        <w:rPr>
          <w:rFonts w:ascii="Times New Roman" w:hAnsi="Times New Roman" w:cs="Times New Roman"/>
          <w:sz w:val="26"/>
          <w:szCs w:val="26"/>
        </w:rPr>
        <w:t>приятий.</w:t>
      </w:r>
    </w:p>
    <w:p w:rsidR="006E77E4" w:rsidRDefault="00DA115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Список лиц, ответственных</w:t>
      </w:r>
      <w:r w:rsidR="00447C35">
        <w:rPr>
          <w:rFonts w:ascii="Times New Roman" w:hAnsi="Times New Roman" w:cs="Times New Roman"/>
          <w:sz w:val="26"/>
          <w:szCs w:val="26"/>
        </w:rPr>
        <w:t xml:space="preserve"> за расходование средств.</w:t>
      </w:r>
    </w:p>
    <w:p w:rsidR="006E77E4" w:rsidRDefault="00447C35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Размер представительских  расходов утверждается сметой расходов на  основании нормативов согласно приложению 1 к настоящему положению.</w:t>
      </w:r>
    </w:p>
    <w:p w:rsidR="006E77E4" w:rsidRDefault="00447C35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Оплата представительских расходов может осуществляться наличными и (или) безналичными денежными средствами. При осуществлении расходов нали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ными  денежными средствами </w:t>
      </w:r>
      <w:r w:rsidR="002E5480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>
        <w:rPr>
          <w:rFonts w:ascii="Times New Roman" w:hAnsi="Times New Roman" w:cs="Times New Roman"/>
          <w:sz w:val="26"/>
          <w:szCs w:val="26"/>
        </w:rPr>
        <w:t>администрации  выделяет сре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ства под отчёт ответственному  за расходование средств лицу в  соответствии с распоряжение админи</w:t>
      </w:r>
      <w:r w:rsidR="002E5480">
        <w:rPr>
          <w:rFonts w:ascii="Times New Roman" w:hAnsi="Times New Roman" w:cs="Times New Roman"/>
          <w:sz w:val="26"/>
          <w:szCs w:val="26"/>
        </w:rPr>
        <w:t>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E77E4" w:rsidRDefault="00447C35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По итогам проведения мероприятия лица, ответственные за расходов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E5480">
        <w:rPr>
          <w:rFonts w:ascii="Times New Roman" w:hAnsi="Times New Roman" w:cs="Times New Roman"/>
          <w:sz w:val="26"/>
          <w:szCs w:val="26"/>
        </w:rPr>
        <w:t>ние средств, в течение</w:t>
      </w:r>
      <w:r>
        <w:rPr>
          <w:rFonts w:ascii="Times New Roman" w:hAnsi="Times New Roman" w:cs="Times New Roman"/>
          <w:sz w:val="26"/>
          <w:szCs w:val="26"/>
        </w:rPr>
        <w:t xml:space="preserve"> пяти рабочих дней предс</w:t>
      </w:r>
      <w:r w:rsidR="002E5480">
        <w:rPr>
          <w:rFonts w:ascii="Times New Roman" w:hAnsi="Times New Roman" w:cs="Times New Roman"/>
          <w:sz w:val="26"/>
          <w:szCs w:val="26"/>
        </w:rPr>
        <w:t>тавляют главному бухгалтеру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акт о фактических расходах на проведение мероприятия по форме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гласно приложению 3 к настоящему Положению и авансовый отчёт с предоставл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 первичных документов, подтверждающих фактическое осуществление и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мер представительских расходов.</w:t>
      </w:r>
    </w:p>
    <w:p w:rsidR="006E77E4" w:rsidRDefault="00447C35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При необходимости корректировки утверждённой сметы на проведение мероприятия </w:t>
      </w:r>
      <w:r w:rsidR="002E5480">
        <w:rPr>
          <w:rFonts w:ascii="Times New Roman" w:hAnsi="Times New Roman" w:cs="Times New Roman"/>
          <w:sz w:val="26"/>
          <w:szCs w:val="26"/>
        </w:rPr>
        <w:t>специалисты администрации готовя</w:t>
      </w:r>
      <w:r>
        <w:rPr>
          <w:rFonts w:ascii="Times New Roman" w:hAnsi="Times New Roman" w:cs="Times New Roman"/>
          <w:sz w:val="26"/>
          <w:szCs w:val="26"/>
        </w:rPr>
        <w:t>т соответствующие изменения в распоряжение администрации о проведении данного мероприятия. Изменения 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сятся  на основании документально подтверждённых фактических расходов.</w:t>
      </w:r>
    </w:p>
    <w:p w:rsidR="00447C35" w:rsidRDefault="00447C35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К представительским  расходам не относятся расходы на организацию </w:t>
      </w:r>
      <w:r w:rsidR="00CC590A">
        <w:rPr>
          <w:rFonts w:ascii="Times New Roman" w:hAnsi="Times New Roman" w:cs="Times New Roman"/>
          <w:sz w:val="26"/>
          <w:szCs w:val="26"/>
        </w:rPr>
        <w:t xml:space="preserve"> развлечений, отдыха, профилактики и лечения заболеваний.</w:t>
      </w:r>
    </w:p>
    <w:p w:rsidR="00CC590A" w:rsidRDefault="00CC590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77E4" w:rsidRDefault="00CC590A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Порядок выделения и использования иных расходов на организацию </w:t>
      </w:r>
    </w:p>
    <w:p w:rsidR="00CC590A" w:rsidRDefault="00CC590A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проведение мероприятий.</w:t>
      </w:r>
    </w:p>
    <w:p w:rsidR="002E5480" w:rsidRDefault="002E5480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77E4" w:rsidRDefault="00CC590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Основанием для выделения средств на  иные расходы, указанные в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те 1.4. настоящего Положения, является распоряжением администрации.</w:t>
      </w:r>
    </w:p>
    <w:p w:rsidR="006E77E4" w:rsidRDefault="00CC590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Распоряжением администрации </w:t>
      </w:r>
      <w:r w:rsidR="00A644EA">
        <w:rPr>
          <w:rFonts w:ascii="Times New Roman" w:hAnsi="Times New Roman" w:cs="Times New Roman"/>
          <w:sz w:val="26"/>
          <w:szCs w:val="26"/>
        </w:rPr>
        <w:t xml:space="preserve"> о выделении средств на иные расходы утверждаются: основание планируемого мероприятия, смета расходов (с указанием источника финансирования расходов).</w:t>
      </w:r>
    </w:p>
    <w:p w:rsidR="006E77E4" w:rsidRDefault="00A644E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Смета иных расходов утверждается на основани</w:t>
      </w:r>
      <w:r w:rsidR="002E5480">
        <w:rPr>
          <w:rFonts w:ascii="Times New Roman" w:hAnsi="Times New Roman" w:cs="Times New Roman"/>
          <w:sz w:val="26"/>
          <w:szCs w:val="26"/>
        </w:rPr>
        <w:t>и нормативов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</w:p>
    <w:p w:rsidR="006E77E4" w:rsidRDefault="00A644E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Оплата иных расходов может осуществляться наличными и (или) безн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личными  денежными средствами. При осуществлении расходов наличными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нежными средствами </w:t>
      </w:r>
      <w:r w:rsidR="002E5480">
        <w:rPr>
          <w:rFonts w:ascii="Times New Roman" w:hAnsi="Times New Roman" w:cs="Times New Roman"/>
          <w:sz w:val="26"/>
          <w:szCs w:val="26"/>
        </w:rPr>
        <w:t>главный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выдаёт средства под отчёт ответственному за расходование средств лицу в соответствии с распоряжением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министрации.</w:t>
      </w:r>
    </w:p>
    <w:p w:rsidR="006E77E4" w:rsidRDefault="00A644EA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По окончании мероприятия ответственное ли</w:t>
      </w:r>
      <w:r w:rsidR="002E5480">
        <w:rPr>
          <w:rFonts w:ascii="Times New Roman" w:hAnsi="Times New Roman" w:cs="Times New Roman"/>
          <w:sz w:val="26"/>
          <w:szCs w:val="26"/>
        </w:rPr>
        <w:t>цо в течение</w:t>
      </w:r>
      <w:r>
        <w:rPr>
          <w:rFonts w:ascii="Times New Roman" w:hAnsi="Times New Roman" w:cs="Times New Roman"/>
          <w:sz w:val="26"/>
          <w:szCs w:val="26"/>
        </w:rPr>
        <w:t xml:space="preserve"> пяти рабочих дней представляе</w:t>
      </w:r>
      <w:r w:rsidR="002E5480">
        <w:rPr>
          <w:rFonts w:ascii="Times New Roman" w:hAnsi="Times New Roman" w:cs="Times New Roman"/>
          <w:sz w:val="26"/>
          <w:szCs w:val="26"/>
        </w:rPr>
        <w:t>т главному бухгалтеру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акт о  фактических расх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дах на проведение мероприятия по форме согласно приложению 3 к настоящему Положению и авансовый отчёт с предоставлением первичных документов, по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тверждающих фактическое осуществление и размер иных расходов.</w:t>
      </w:r>
    </w:p>
    <w:p w:rsidR="00A644EA" w:rsidRDefault="006E77E4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644EA">
        <w:rPr>
          <w:rFonts w:ascii="Times New Roman" w:hAnsi="Times New Roman" w:cs="Times New Roman"/>
          <w:sz w:val="26"/>
          <w:szCs w:val="26"/>
        </w:rPr>
        <w:t xml:space="preserve">6. При необходимости корректировки утверждённой сметы на проведение мероприятия </w:t>
      </w:r>
      <w:r w:rsidR="002E5480">
        <w:rPr>
          <w:rFonts w:ascii="Times New Roman" w:hAnsi="Times New Roman" w:cs="Times New Roman"/>
          <w:sz w:val="26"/>
          <w:szCs w:val="26"/>
        </w:rPr>
        <w:t>специалисты</w:t>
      </w:r>
      <w:r w:rsidR="00A644EA">
        <w:rPr>
          <w:rFonts w:ascii="Times New Roman" w:hAnsi="Times New Roman" w:cs="Times New Roman"/>
          <w:sz w:val="26"/>
          <w:szCs w:val="26"/>
        </w:rPr>
        <w:t xml:space="preserve"> администрации гото</w:t>
      </w:r>
      <w:r w:rsidR="002E5480">
        <w:rPr>
          <w:rFonts w:ascii="Times New Roman" w:hAnsi="Times New Roman" w:cs="Times New Roman"/>
          <w:sz w:val="26"/>
          <w:szCs w:val="26"/>
        </w:rPr>
        <w:t>вя</w:t>
      </w:r>
      <w:r w:rsidR="00A644EA">
        <w:rPr>
          <w:rFonts w:ascii="Times New Roman" w:hAnsi="Times New Roman" w:cs="Times New Roman"/>
          <w:sz w:val="26"/>
          <w:szCs w:val="26"/>
        </w:rPr>
        <w:t>т соответствующие изменения в распоряжение администрации о проведении данного мероприятия. Изменения вн</w:t>
      </w:r>
      <w:r w:rsidR="00A644EA">
        <w:rPr>
          <w:rFonts w:ascii="Times New Roman" w:hAnsi="Times New Roman" w:cs="Times New Roman"/>
          <w:sz w:val="26"/>
          <w:szCs w:val="26"/>
        </w:rPr>
        <w:t>о</w:t>
      </w:r>
      <w:r w:rsidR="00A644EA">
        <w:rPr>
          <w:rFonts w:ascii="Times New Roman" w:hAnsi="Times New Roman" w:cs="Times New Roman"/>
          <w:sz w:val="26"/>
          <w:szCs w:val="26"/>
        </w:rPr>
        <w:t>сятся на основании  документально подтверждённых фактических расходов.</w:t>
      </w:r>
    </w:p>
    <w:p w:rsidR="00A644EA" w:rsidRDefault="00A644EA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77E4" w:rsidRDefault="00A644EA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Планирование представительских и иных расходов на организацию</w:t>
      </w:r>
    </w:p>
    <w:p w:rsidR="00A644EA" w:rsidRDefault="00A644EA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проведение мероприятий.</w:t>
      </w:r>
    </w:p>
    <w:p w:rsidR="002E5480" w:rsidRDefault="002E5480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77E4" w:rsidRDefault="00EC386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 на представительские и иные расходы на организацию и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ведение мероприятий планируется ежегодно в составе бюджетной сметы 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lastRenderedPageBreak/>
        <w:t>страции  по подразделу 0113 «Другие общегосударственные вопросы», целевой статьёй 9990004 «Выполнение прочих расходных обязательства муниципального о</w:t>
      </w:r>
      <w:r w:rsidR="002E5480">
        <w:rPr>
          <w:rFonts w:ascii="Times New Roman" w:hAnsi="Times New Roman" w:cs="Times New Roman"/>
          <w:sz w:val="26"/>
          <w:szCs w:val="26"/>
        </w:rPr>
        <w:t>бразования», виду расходов 244 «</w:t>
      </w:r>
      <w:r>
        <w:rPr>
          <w:rFonts w:ascii="Times New Roman" w:hAnsi="Times New Roman" w:cs="Times New Roman"/>
          <w:sz w:val="26"/>
          <w:szCs w:val="26"/>
        </w:rPr>
        <w:t>Прочая закупка товаров, работ и услуг для гос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дарственных (муниципальных) нужд», коду классификации операций сектора 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ударственного управления 290 «Прочие расходы».</w:t>
      </w:r>
      <w:proofErr w:type="gramEnd"/>
    </w:p>
    <w:p w:rsidR="00EC386E" w:rsidRDefault="00EC386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на представительские расходы планируются в размере, не прев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шающем четыре процента от расходов, предусмотренных бюджетной сметой на заработную плату и начисления на оплату труда муниципальных служащих и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ботников, замещающих должности, не являющиеся должностями муниципальной службы, и осуществляющих техническое обеспечение деятельности администр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ции.</w:t>
      </w:r>
    </w:p>
    <w:p w:rsidR="00EC386E" w:rsidRDefault="00EC386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E77E4" w:rsidRDefault="00EC386E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Финансирование представительских и иных расходов на организацию</w:t>
      </w:r>
    </w:p>
    <w:p w:rsidR="00EC386E" w:rsidRDefault="00EC386E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проведение мероприятий</w:t>
      </w:r>
    </w:p>
    <w:p w:rsidR="002E5480" w:rsidRDefault="002E5480" w:rsidP="006E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77E4" w:rsidRDefault="00EC386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Финансирование представите</w:t>
      </w:r>
      <w:r w:rsidR="00AA5D9E">
        <w:rPr>
          <w:rFonts w:ascii="Times New Roman" w:hAnsi="Times New Roman" w:cs="Times New Roman"/>
          <w:sz w:val="26"/>
          <w:szCs w:val="26"/>
        </w:rPr>
        <w:t>льских и иных расходов админист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A5D9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на организацию и проведение мероприятий осуществляется за счёт средств местного бюджета.</w:t>
      </w:r>
    </w:p>
    <w:p w:rsidR="006E77E4" w:rsidRDefault="00EC386E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иных мероприятий может производиться: за счёт прочих безвозмездных поступлений в бюд</w:t>
      </w:r>
      <w:r w:rsidR="00AA5D9E">
        <w:rPr>
          <w:rFonts w:ascii="Times New Roman" w:hAnsi="Times New Roman" w:cs="Times New Roman"/>
          <w:sz w:val="26"/>
          <w:szCs w:val="26"/>
        </w:rPr>
        <w:t>жет поселения. Финансирование п</w:t>
      </w:r>
      <w:r>
        <w:rPr>
          <w:rFonts w:ascii="Times New Roman" w:hAnsi="Times New Roman" w:cs="Times New Roman"/>
          <w:sz w:val="26"/>
          <w:szCs w:val="26"/>
        </w:rPr>
        <w:t>р</w:t>
      </w:r>
      <w:r w:rsidR="00AA5D9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дставител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ских рас</w:t>
      </w:r>
      <w:r w:rsidR="00AA5D9E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одов за счёт прочих</w:t>
      </w:r>
      <w:r w:rsidR="00AA5D9E">
        <w:rPr>
          <w:rFonts w:ascii="Times New Roman" w:hAnsi="Times New Roman" w:cs="Times New Roman"/>
          <w:sz w:val="26"/>
          <w:szCs w:val="26"/>
        </w:rPr>
        <w:t xml:space="preserve"> безвозмездных поступлений не допускается.</w:t>
      </w:r>
    </w:p>
    <w:p w:rsidR="006E77E4" w:rsidRDefault="006E77E4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5D9E">
        <w:rPr>
          <w:rFonts w:ascii="Times New Roman" w:hAnsi="Times New Roman" w:cs="Times New Roman"/>
          <w:sz w:val="26"/>
          <w:szCs w:val="26"/>
        </w:rPr>
        <w:t>.2. Финансирование представительских и иных расходов с нарушением установленного порядка их использования не допускается.</w:t>
      </w:r>
    </w:p>
    <w:p w:rsidR="00AA5D9E" w:rsidRDefault="002E5480" w:rsidP="006E77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</w:t>
      </w:r>
      <w:r w:rsidR="00AA5D9E">
        <w:rPr>
          <w:rFonts w:ascii="Times New Roman" w:hAnsi="Times New Roman" w:cs="Times New Roman"/>
          <w:sz w:val="26"/>
          <w:szCs w:val="26"/>
        </w:rPr>
        <w:t>редставительские расходы не являются обязательными для проведения мероприятий администрации.</w:t>
      </w: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6E77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6E77E4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E77E4" w:rsidRDefault="006E77E4" w:rsidP="006E77E4">
      <w:pPr>
        <w:spacing w:after="0" w:line="240" w:lineRule="exact"/>
        <w:ind w:left="4820"/>
        <w:rPr>
          <w:rFonts w:ascii="Times New Roman" w:hAnsi="Times New Roman" w:cs="Times New Roman"/>
          <w:sz w:val="26"/>
          <w:szCs w:val="26"/>
        </w:rPr>
      </w:pPr>
    </w:p>
    <w:p w:rsidR="00AA5D9E" w:rsidRDefault="002D3525" w:rsidP="006E77E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A5D9E">
        <w:rPr>
          <w:rFonts w:ascii="Times New Roman" w:hAnsi="Times New Roman" w:cs="Times New Roman"/>
          <w:sz w:val="26"/>
          <w:szCs w:val="26"/>
        </w:rPr>
        <w:t xml:space="preserve"> Положению о представительских и иных расходах администрации </w:t>
      </w:r>
      <w:proofErr w:type="spellStart"/>
      <w:r w:rsidR="00AA5D9E">
        <w:rPr>
          <w:rFonts w:ascii="Times New Roman" w:hAnsi="Times New Roman" w:cs="Times New Roman"/>
          <w:sz w:val="26"/>
          <w:szCs w:val="26"/>
        </w:rPr>
        <w:t>Ни</w:t>
      </w:r>
      <w:r w:rsidR="00AA5D9E">
        <w:rPr>
          <w:rFonts w:ascii="Times New Roman" w:hAnsi="Times New Roman" w:cs="Times New Roman"/>
          <w:sz w:val="26"/>
          <w:szCs w:val="26"/>
        </w:rPr>
        <w:t>ж</w:t>
      </w:r>
      <w:r w:rsidR="00AA5D9E"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 w:rsidR="00AA5D9E"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 и проведения меропри</w:t>
      </w:r>
      <w:r w:rsidR="00AA5D9E">
        <w:rPr>
          <w:rFonts w:ascii="Times New Roman" w:hAnsi="Times New Roman" w:cs="Times New Roman"/>
          <w:sz w:val="26"/>
          <w:szCs w:val="26"/>
        </w:rPr>
        <w:t>я</w:t>
      </w:r>
      <w:r w:rsidR="00AA5D9E">
        <w:rPr>
          <w:rFonts w:ascii="Times New Roman" w:hAnsi="Times New Roman" w:cs="Times New Roman"/>
          <w:sz w:val="26"/>
          <w:szCs w:val="26"/>
        </w:rPr>
        <w:t>тий</w:t>
      </w:r>
    </w:p>
    <w:p w:rsidR="00AA5D9E" w:rsidRDefault="00AA5D9E" w:rsidP="00AA5D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A5D9E" w:rsidRDefault="00AA5D9E" w:rsidP="00AA5D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AA5D9E" w:rsidRDefault="00AA5D9E" w:rsidP="00AA5D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представительских расходов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5D9E" w:rsidTr="00AA5D9E">
        <w:tc>
          <w:tcPr>
            <w:tcW w:w="4785" w:type="dxa"/>
          </w:tcPr>
          <w:p w:rsidR="00AA5D9E" w:rsidRDefault="00AA5D9E" w:rsidP="00AA5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5" w:type="dxa"/>
          </w:tcPr>
          <w:p w:rsidR="00AA5D9E" w:rsidRDefault="00AA5D9E" w:rsidP="00AA5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AA5D9E" w:rsidRDefault="00AA5D9E" w:rsidP="00AA5D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питания (в сутки на одного участника)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3000 рублей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Буфетное обслуживание (фуршет) во время проведения переговоров, конф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ренций, семинаров, совещаний и иных массовых мероприятий (на одного участника)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250 рублей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проезда к месту проведения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 и обратно воздушным,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ным, железнодорожным, автомобил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транспортом (включая услуги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си, документально подтверждённые)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 стоимости проезда, но не выше расходов проезда</w:t>
            </w:r>
          </w:p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салоне экономического класса при проезде воздушным и водным транспо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том;</w:t>
            </w:r>
          </w:p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купейном вагоне скорого фирменн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поезда при  проезде железнодоро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 транспортом;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к проезду к месту проведения мероприятия и обратно иным видом транспорта (при отсутствии воздушного, водного, железнодорожного, автом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бильного сообщения)</w:t>
            </w:r>
          </w:p>
        </w:tc>
        <w:tc>
          <w:tcPr>
            <w:tcW w:w="4785" w:type="dxa"/>
          </w:tcPr>
          <w:p w:rsidR="002D3525" w:rsidRDefault="008166A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м согласно з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ключённому договору на оказание транспортных услуг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помещения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фактическим расходам 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сувениров (памятных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дарков)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1000 рублей на одного участника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переводчика, не состоящего в штате, по обеспечению перевода во время проведения мероприятий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1000 рублей за час работы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экскурсовода, не состоящего в штате, по обеспечению проведения 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курсий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1000 рублей за час работы</w:t>
            </w:r>
          </w:p>
        </w:tc>
      </w:tr>
      <w:tr w:rsidR="002D3525" w:rsidTr="00AA5D9E"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 фотографа или оператора, не состоящего в штате, по обеспечению фото-, видеосъёмки во время провед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мероприятий</w:t>
            </w:r>
          </w:p>
        </w:tc>
        <w:tc>
          <w:tcPr>
            <w:tcW w:w="4785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1000 рублей за час работы</w:t>
            </w:r>
          </w:p>
        </w:tc>
      </w:tr>
    </w:tbl>
    <w:p w:rsidR="006E77E4" w:rsidRDefault="006E77E4" w:rsidP="006E77E4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304BDD" w:rsidRDefault="00304BDD" w:rsidP="006E77E4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304BDD" w:rsidRDefault="00304BDD" w:rsidP="006E77E4">
      <w:pPr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304BDD" w:rsidRDefault="00304BDD" w:rsidP="006E77E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D3525" w:rsidRDefault="002D3525" w:rsidP="006E77E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E77E4" w:rsidRDefault="006E77E4" w:rsidP="006E77E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2D3525" w:rsidRDefault="002D3525" w:rsidP="006E77E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представительских и иных расходах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 и проведения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</w:t>
      </w:r>
    </w:p>
    <w:p w:rsidR="002D3525" w:rsidRDefault="002D3525" w:rsidP="002D35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525" w:rsidRDefault="002D3525" w:rsidP="002D35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НОРМАТИВЫ</w:t>
      </w:r>
    </w:p>
    <w:p w:rsidR="002D3525" w:rsidRDefault="002D3525" w:rsidP="002D35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Иных расходов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3970"/>
      </w:tblGrid>
      <w:tr w:rsidR="002D3525" w:rsidTr="00730163">
        <w:tc>
          <w:tcPr>
            <w:tcW w:w="5211" w:type="dxa"/>
          </w:tcPr>
          <w:p w:rsidR="002D3525" w:rsidRDefault="002D3525" w:rsidP="002D3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970" w:type="dxa"/>
          </w:tcPr>
          <w:p w:rsidR="002D3525" w:rsidRDefault="002D3525" w:rsidP="00441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2D3525" w:rsidRDefault="002D3525" w:rsidP="00441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2D3525" w:rsidTr="00730163">
        <w:tc>
          <w:tcPr>
            <w:tcW w:w="5211" w:type="dxa"/>
          </w:tcPr>
          <w:p w:rsidR="002D3525" w:rsidRDefault="005A13DE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асходы, связанные с приобретение п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дарков, сувениров, цветов в связи с праз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D3525">
              <w:rPr>
                <w:rFonts w:ascii="Times New Roman" w:hAnsi="Times New Roman" w:cs="Times New Roman"/>
                <w:sz w:val="26"/>
                <w:szCs w:val="26"/>
              </w:rPr>
              <w:t>ничными и юбилейными датами:</w:t>
            </w:r>
          </w:p>
        </w:tc>
        <w:tc>
          <w:tcPr>
            <w:tcW w:w="3970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525" w:rsidTr="00730163">
        <w:tc>
          <w:tcPr>
            <w:tcW w:w="5211" w:type="dxa"/>
          </w:tcPr>
          <w:p w:rsidR="002D3525" w:rsidRDefault="002D3525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="005A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0163">
              <w:rPr>
                <w:rFonts w:ascii="Times New Roman" w:hAnsi="Times New Roman" w:cs="Times New Roman"/>
                <w:sz w:val="26"/>
                <w:szCs w:val="26"/>
              </w:rPr>
              <w:t>для муниципальных образований</w:t>
            </w:r>
            <w:r w:rsidR="005A13DE">
              <w:rPr>
                <w:rFonts w:ascii="Times New Roman" w:hAnsi="Times New Roman" w:cs="Times New Roman"/>
                <w:sz w:val="26"/>
                <w:szCs w:val="26"/>
              </w:rPr>
              <w:t xml:space="preserve"> края</w:t>
            </w:r>
          </w:p>
        </w:tc>
        <w:tc>
          <w:tcPr>
            <w:tcW w:w="3970" w:type="dxa"/>
          </w:tcPr>
          <w:p w:rsidR="002D3525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 для муниципальных образований района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 для предприятий учреждений (юрид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ческих лиц):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Каждые последующие 10 лет до 100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лет и каждые последующие 10 лет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35 000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Расходы на приобретение сувениров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мятных подарков)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1000 рублей на одного участника</w:t>
            </w:r>
          </w:p>
        </w:tc>
      </w:tr>
      <w:tr w:rsidR="00730163" w:rsidTr="00730163">
        <w:tc>
          <w:tcPr>
            <w:tcW w:w="5211" w:type="dxa"/>
          </w:tcPr>
          <w:p w:rsidR="00730163" w:rsidRDefault="00730163" w:rsidP="006E17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Расходы, связанные с проведением встреч с руководителями организаций, 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тий и учреждений 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имени администрации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15 000  рублей</w:t>
            </w:r>
          </w:p>
        </w:tc>
      </w:tr>
      <w:tr w:rsidR="00730163" w:rsidTr="00730163">
        <w:tc>
          <w:tcPr>
            <w:tcW w:w="5211" w:type="dxa"/>
          </w:tcPr>
          <w:p w:rsidR="00730163" w:rsidRDefault="00304BDD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</w:t>
            </w:r>
            <w:r w:rsidR="00730163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торжественных приёмов, посвящённых профессиональным праздникам, а также организованных для ветеранов Великой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 xml:space="preserve"> Отечественной войны, их вдов, участников трудового фронта, бывших несовершеннолетних узников бл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кадного Ленинграда», ветеранов труда, з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служенных работников отраслей социально- культурной и производственной сферы, учащихся школ, достигших высоких показ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телей в своей деятельности, депутатов, граждан, имеющих почётные звания, Ро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сийской Федерации, Хабаровского края, м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ниципального района и иных лиц, внесших зна</w:t>
            </w:r>
            <w:r w:rsidR="00820884">
              <w:rPr>
                <w:rFonts w:ascii="Times New Roman" w:hAnsi="Times New Roman" w:cs="Times New Roman"/>
                <w:sz w:val="26"/>
                <w:szCs w:val="26"/>
              </w:rPr>
              <w:t>чительный</w:t>
            </w:r>
            <w:proofErr w:type="gramEnd"/>
            <w:r w:rsidR="00820884">
              <w:rPr>
                <w:rFonts w:ascii="Times New Roman" w:hAnsi="Times New Roman" w:cs="Times New Roman"/>
                <w:sz w:val="26"/>
                <w:szCs w:val="26"/>
              </w:rPr>
              <w:t xml:space="preserve"> вклад в развитие сельского поселения</w:t>
            </w:r>
          </w:p>
        </w:tc>
        <w:tc>
          <w:tcPr>
            <w:tcW w:w="3970" w:type="dxa"/>
          </w:tcPr>
          <w:p w:rsidR="00730163" w:rsidRDefault="0073016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7F75"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20 000  рублей</w:t>
            </w:r>
          </w:p>
        </w:tc>
      </w:tr>
      <w:tr w:rsidR="00F51F13" w:rsidTr="00730163">
        <w:tc>
          <w:tcPr>
            <w:tcW w:w="5211" w:type="dxa"/>
          </w:tcPr>
          <w:p w:rsidR="00F51F13" w:rsidRDefault="00F51F13" w:rsidP="008208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Чествование ветеранов Великой отеч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войны, их вдов, участников 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фронта, бывших несовершеннолетних узников фашистских концлагерей, лиц, награждённых  знаком «Жителю блокадного Ленинграда», ветеранов труда, заслуженных работников отраслей, социально-культурной и производственной сферы, учащихся школ, дос</w:t>
            </w:r>
            <w:r w:rsidR="00DB1774">
              <w:rPr>
                <w:rFonts w:ascii="Times New Roman" w:hAnsi="Times New Roman" w:cs="Times New Roman"/>
                <w:sz w:val="26"/>
                <w:szCs w:val="26"/>
              </w:rPr>
              <w:t>тигших  высоких показателей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1774">
              <w:rPr>
                <w:rFonts w:ascii="Times New Roman" w:hAnsi="Times New Roman" w:cs="Times New Roman"/>
                <w:sz w:val="26"/>
                <w:szCs w:val="26"/>
              </w:rPr>
              <w:t>оей д</w:t>
            </w:r>
            <w:r w:rsidR="00DB17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B1774">
              <w:rPr>
                <w:rFonts w:ascii="Times New Roman" w:hAnsi="Times New Roman" w:cs="Times New Roman"/>
                <w:sz w:val="26"/>
                <w:szCs w:val="26"/>
              </w:rPr>
              <w:t>ятельности</w:t>
            </w:r>
          </w:p>
        </w:tc>
        <w:tc>
          <w:tcPr>
            <w:tcW w:w="3970" w:type="dxa"/>
          </w:tcPr>
          <w:p w:rsidR="00F51F13" w:rsidRDefault="00F51F1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1 500 рублей (на каждого)</w:t>
            </w:r>
          </w:p>
        </w:tc>
      </w:tr>
      <w:tr w:rsidR="00F51F13" w:rsidTr="00730163">
        <w:tc>
          <w:tcPr>
            <w:tcW w:w="5211" w:type="dxa"/>
          </w:tcPr>
          <w:p w:rsidR="00F51F13" w:rsidRDefault="00F51F1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 Чествование юбиляров – ветеранов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ликой Отечественной войны, их вдов, 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ранов труда, тружеников тыла:</w:t>
            </w:r>
          </w:p>
        </w:tc>
        <w:tc>
          <w:tcPr>
            <w:tcW w:w="3970" w:type="dxa"/>
          </w:tcPr>
          <w:p w:rsidR="00F51F13" w:rsidRDefault="00F51F13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 лет со дня рождения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 рублей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лет со дня рождения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 рублей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лет со дня рождения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2 500 рублей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 лет и каждые последующие 5 лет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3 000 рублей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 Чествование юбиляров – супружеских пар, достойно проживших в браке 50, 55, 65 лет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3 000 рублей (на каждого)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 Чествование се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мей, приуроченных к празднованию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июля Дня семьи, любви и верности; 15 мая Международного дня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мьи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2 000 рублей (на каждого)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Чествование депутатов, граждан, име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почётные звания, награды Российской Федерации, Хабаровского края,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пального района и иных лиц, внесших зн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читель</w:t>
            </w:r>
            <w:r w:rsidR="00304BDD">
              <w:rPr>
                <w:rFonts w:ascii="Times New Roman" w:hAnsi="Times New Roman" w:cs="Times New Roman"/>
                <w:sz w:val="26"/>
                <w:szCs w:val="26"/>
              </w:rPr>
              <w:t>ный вклад в развитие сельского пос</w:t>
            </w:r>
            <w:r w:rsidR="00304B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04BDD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3 000 рублей (на каждого)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Чествование физических и юридических лиц в связи с награждением Почётной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отой главы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объявл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благодарно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сти главы сельского посел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E174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3970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 не более 1 000 рублей на одного участника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Расходы, связанные с мероприятиями по открытию социально значимых объектов</w:t>
            </w:r>
          </w:p>
        </w:tc>
        <w:tc>
          <w:tcPr>
            <w:tcW w:w="3970" w:type="dxa"/>
          </w:tcPr>
          <w:p w:rsidR="00C3284A" w:rsidRDefault="006E1749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</w:t>
            </w:r>
            <w:r w:rsidR="00C3284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20 000  рублей</w:t>
            </w:r>
          </w:p>
        </w:tc>
      </w:tr>
      <w:tr w:rsidR="00C3284A" w:rsidTr="00730163">
        <w:tc>
          <w:tcPr>
            <w:tcW w:w="5211" w:type="dxa"/>
          </w:tcPr>
          <w:p w:rsidR="00C3284A" w:rsidRDefault="00C3284A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A1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166A5">
              <w:rPr>
                <w:rFonts w:ascii="Times New Roman" w:hAnsi="Times New Roman" w:cs="Times New Roman"/>
                <w:sz w:val="26"/>
                <w:szCs w:val="26"/>
              </w:rPr>
              <w:t>асх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оды, связанные с участием в трау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мероприятиях, посвящённых общеро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сийским датам ли связанных со смертью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служенных людей</w:t>
            </w:r>
          </w:p>
        </w:tc>
        <w:tc>
          <w:tcPr>
            <w:tcW w:w="3970" w:type="dxa"/>
          </w:tcPr>
          <w:p w:rsidR="00C3284A" w:rsidRDefault="006E1749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фактическим расходам, но</w:t>
            </w:r>
            <w:r w:rsidR="00C3284A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10 000  рублей</w:t>
            </w:r>
          </w:p>
        </w:tc>
      </w:tr>
      <w:tr w:rsidR="006E1749" w:rsidTr="00730163">
        <w:tc>
          <w:tcPr>
            <w:tcW w:w="5211" w:type="dxa"/>
          </w:tcPr>
          <w:p w:rsidR="00DB1774" w:rsidRDefault="006E1749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="00DB1774">
              <w:rPr>
                <w:rFonts w:ascii="Times New Roman" w:hAnsi="Times New Roman" w:cs="Times New Roman"/>
                <w:sz w:val="26"/>
                <w:szCs w:val="26"/>
              </w:rPr>
              <w:t>Расходы, связанные:</w:t>
            </w: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проведением мероприятий поселкового, районного, краевого и общегосударственн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значения; </w:t>
            </w: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изготовлением памятных знаков</w:t>
            </w:r>
            <w:r w:rsidRPr="00304B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166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4BDD">
              <w:rPr>
                <w:rFonts w:ascii="Times New Roman" w:hAnsi="Times New Roman" w:cs="Times New Roman"/>
                <w:sz w:val="26"/>
                <w:szCs w:val="26"/>
              </w:rPr>
              <w:t xml:space="preserve">выплатой разовых премий </w:t>
            </w:r>
            <w:proofErr w:type="gramStart"/>
            <w:r w:rsidRPr="00304BDD">
              <w:rPr>
                <w:rFonts w:ascii="Times New Roman" w:hAnsi="Times New Roman" w:cs="Times New Roman"/>
                <w:sz w:val="26"/>
                <w:szCs w:val="26"/>
              </w:rPr>
              <w:t>награжденным</w:t>
            </w:r>
            <w:proofErr w:type="gramEnd"/>
            <w:r w:rsidRPr="00304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4B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почетной грамотой и благодарностью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оказанием разовой материальной помощи гражданам; </w:t>
            </w:r>
          </w:p>
          <w:p w:rsidR="00DB1774" w:rsidRDefault="00DB1774" w:rsidP="00DB177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приобретением подарков, поощрительных призов и грамот для чествования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ций, предприятий и учреждений, наход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на территории сельского поселения, а также для поощрения работников,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ющих на данных предприятиях, в связи с юбилейными датами, высокими достижен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 в труде и спорте, профессиональными праздниками.</w:t>
            </w:r>
          </w:p>
          <w:p w:rsidR="006E1749" w:rsidRDefault="006E1749" w:rsidP="00304BD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</w:tcPr>
          <w:p w:rsidR="00DB1774" w:rsidRDefault="00DB1774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- по фактическим расходам, но не более 50 000 рублей;</w:t>
            </w:r>
          </w:p>
          <w:p w:rsidR="00DB1774" w:rsidRDefault="00DB1774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774" w:rsidRDefault="00DB1774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фактическим расходам, но не более 10 000 рублей;</w:t>
            </w:r>
          </w:p>
          <w:p w:rsidR="00DB1774" w:rsidRDefault="00DB1774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более 1000 рублей на кажд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го;</w:t>
            </w:r>
          </w:p>
          <w:p w:rsidR="00DB1774" w:rsidRDefault="00DB1774" w:rsidP="005A13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774" w:rsidRDefault="00DB1774" w:rsidP="00DB1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более 10 000 рублей;</w:t>
            </w:r>
          </w:p>
          <w:p w:rsidR="00DB1774" w:rsidRDefault="00DB1774" w:rsidP="00DB1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774" w:rsidRDefault="00DB1774" w:rsidP="00DB1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фактическим расходам, но не более 50 000 рублей.</w:t>
            </w:r>
          </w:p>
          <w:p w:rsidR="00DB1774" w:rsidRDefault="00DB1774" w:rsidP="00DB1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3525" w:rsidRDefault="002D3525" w:rsidP="00AA5D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AA5D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AA5D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6E77E4" w:rsidRDefault="006E77E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DB1774" w:rsidRDefault="00DB1774" w:rsidP="00C3284A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441E3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41E3D" w:rsidRDefault="00441E3D" w:rsidP="00441E3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441E3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о представительских и иных расходах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 и проведения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</w:t>
      </w:r>
    </w:p>
    <w:p w:rsidR="00C3284A" w:rsidRDefault="00C3284A" w:rsidP="00C328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C328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C3284A" w:rsidRDefault="00C3284A" w:rsidP="00C328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фактических представительских (иных) расходах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организацию и проведение мероприятий</w:t>
      </w:r>
    </w:p>
    <w:p w:rsidR="00C3284A" w:rsidRDefault="00C3284A" w:rsidP="00C328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284A" w:rsidRDefault="00C3284A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сметой представительских (иных) расходов, утверждё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ной_________________________________________________________________</w:t>
      </w:r>
    </w:p>
    <w:p w:rsidR="00C3284A" w:rsidRDefault="00C3284A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период с __________________ по ______________ было проведено мероприятие</w:t>
      </w:r>
      <w:proofErr w:type="gramEnd"/>
    </w:p>
    <w:p w:rsidR="00C3284A" w:rsidRDefault="00C3284A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84A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Расходы произведены в пределах утверждённой сметы и установленных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мативов в сумме________________________________________________________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мероприятии приняло участие ____________________ человек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Источник финансирования___________________________________________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Авансовый отчёт с подтверждающими документами прилагается на 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ответственного лица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    _____________________    ____________________________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876C4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876C4">
        <w:rPr>
          <w:rFonts w:ascii="Times New Roman" w:hAnsi="Times New Roman" w:cs="Times New Roman"/>
          <w:sz w:val="16"/>
          <w:szCs w:val="16"/>
        </w:rPr>
        <w:t xml:space="preserve"> (Ф.И.О.)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9876C4">
        <w:rPr>
          <w:rFonts w:ascii="Times New Roman" w:hAnsi="Times New Roman" w:cs="Times New Roman"/>
          <w:sz w:val="16"/>
          <w:szCs w:val="16"/>
        </w:rPr>
        <w:t xml:space="preserve"> (должность)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администрации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___________________</w:t>
      </w:r>
    </w:p>
    <w:p w:rsidR="009876C4" w:rsidRPr="009876C4" w:rsidRDefault="009876C4" w:rsidP="00C328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876C4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876C4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C3284A" w:rsidRPr="005F497F" w:rsidRDefault="00C3284A" w:rsidP="00AA5D9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3284A" w:rsidRPr="005F497F" w:rsidSect="005F49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7C5"/>
    <w:multiLevelType w:val="hybridMultilevel"/>
    <w:tmpl w:val="C19E724A"/>
    <w:lvl w:ilvl="0" w:tplc="857E97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F"/>
    <w:rsid w:val="000100CF"/>
    <w:rsid w:val="000B4871"/>
    <w:rsid w:val="002014B0"/>
    <w:rsid w:val="002D144A"/>
    <w:rsid w:val="002D3525"/>
    <w:rsid w:val="002E5480"/>
    <w:rsid w:val="00304BDD"/>
    <w:rsid w:val="00441E3D"/>
    <w:rsid w:val="00447C35"/>
    <w:rsid w:val="004A6410"/>
    <w:rsid w:val="005A13DE"/>
    <w:rsid w:val="005F497F"/>
    <w:rsid w:val="006E1749"/>
    <w:rsid w:val="006E77E4"/>
    <w:rsid w:val="00730163"/>
    <w:rsid w:val="008166A5"/>
    <w:rsid w:val="00820884"/>
    <w:rsid w:val="008C6E71"/>
    <w:rsid w:val="009876C4"/>
    <w:rsid w:val="00A644EA"/>
    <w:rsid w:val="00A9231E"/>
    <w:rsid w:val="00AA2E4B"/>
    <w:rsid w:val="00AA5D9E"/>
    <w:rsid w:val="00AD2DEB"/>
    <w:rsid w:val="00AE1E8B"/>
    <w:rsid w:val="00C3284A"/>
    <w:rsid w:val="00C621AE"/>
    <w:rsid w:val="00CB7F75"/>
    <w:rsid w:val="00CC590A"/>
    <w:rsid w:val="00D06775"/>
    <w:rsid w:val="00DA115A"/>
    <w:rsid w:val="00DB1774"/>
    <w:rsid w:val="00EC386E"/>
    <w:rsid w:val="00ED28AF"/>
    <w:rsid w:val="00F5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7F"/>
    <w:pPr>
      <w:ind w:left="720"/>
      <w:contextualSpacing/>
    </w:pPr>
  </w:style>
  <w:style w:type="table" w:styleId="a4">
    <w:name w:val="Table Grid"/>
    <w:basedOn w:val="a1"/>
    <w:uiPriority w:val="59"/>
    <w:rsid w:val="00AA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7F"/>
    <w:pPr>
      <w:ind w:left="720"/>
      <w:contextualSpacing/>
    </w:pPr>
  </w:style>
  <w:style w:type="table" w:styleId="a4">
    <w:name w:val="Table Grid"/>
    <w:basedOn w:val="a1"/>
    <w:uiPriority w:val="59"/>
    <w:rsid w:val="00AA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NPUser_1</cp:lastModifiedBy>
  <cp:revision>18</cp:revision>
  <cp:lastPrinted>2018-04-09T07:08:00Z</cp:lastPrinted>
  <dcterms:created xsi:type="dcterms:W3CDTF">2018-04-03T23:21:00Z</dcterms:created>
  <dcterms:modified xsi:type="dcterms:W3CDTF">2018-04-09T07:16:00Z</dcterms:modified>
</cp:coreProperties>
</file>