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17" w:rsidRPr="00BC1217" w:rsidRDefault="00BC1217" w:rsidP="00BC121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12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BC1217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BC12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C1217" w:rsidRPr="00BC1217" w:rsidRDefault="00BC1217" w:rsidP="00BC121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1217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C1217" w:rsidRPr="00BC1217" w:rsidRDefault="00BC1217" w:rsidP="00BC121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C1217" w:rsidRPr="00BC1217" w:rsidRDefault="00BC1217" w:rsidP="00BC1217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121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C1217" w:rsidRPr="00BC1217" w:rsidRDefault="00BC1217" w:rsidP="00BC121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217" w:rsidRPr="00BC1217" w:rsidRDefault="00BC1217" w:rsidP="00BC121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29.03</w:t>
      </w:r>
      <w:r w:rsidRPr="00BC1217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49-144</w:t>
      </w:r>
      <w:r w:rsidRPr="00BC121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C1217" w:rsidRPr="00BC1217" w:rsidRDefault="00BC1217" w:rsidP="00BC121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2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C1217" w:rsidRPr="00BC1217" w:rsidRDefault="00BC1217" w:rsidP="00BC1217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217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BC1217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BC1217" w:rsidRPr="00BC1217" w:rsidRDefault="00BC1217" w:rsidP="00BC1217">
      <w:pPr>
        <w:spacing w:line="240" w:lineRule="exact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212102" w:rsidRDefault="00212102" w:rsidP="002121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212102" w:rsidRDefault="00212102" w:rsidP="002121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212102" w:rsidRPr="00245BCE" w:rsidRDefault="00212102" w:rsidP="002121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sz w:val="26"/>
          <w:szCs w:val="28"/>
        </w:rPr>
      </w:pPr>
      <w:r w:rsidRPr="00245BCE">
        <w:rPr>
          <w:rFonts w:ascii="Times New Roman" w:eastAsia="Calibri" w:hAnsi="Times New Roman"/>
          <w:bCs/>
          <w:sz w:val="26"/>
          <w:szCs w:val="26"/>
        </w:rPr>
        <w:t xml:space="preserve">О внесении изменений в Положение </w:t>
      </w:r>
      <w:r w:rsidRPr="00245BCE">
        <w:rPr>
          <w:rFonts w:ascii="Times New Roman" w:eastAsia="Calibri" w:hAnsi="Times New Roman"/>
          <w:sz w:val="26"/>
          <w:szCs w:val="28"/>
        </w:rPr>
        <w:t xml:space="preserve">о муниципальном дорожном фонде </w:t>
      </w:r>
      <w:proofErr w:type="spellStart"/>
      <w:r w:rsidRPr="00245BCE">
        <w:rPr>
          <w:rFonts w:ascii="Times New Roman" w:eastAsia="Calibri" w:hAnsi="Times New Roman"/>
          <w:sz w:val="26"/>
          <w:szCs w:val="28"/>
        </w:rPr>
        <w:t>Нижнепронгенского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8"/>
        </w:rPr>
        <w:t xml:space="preserve"> сельского поселения Николаевского муниципального района (в ред. от 12.12.2014 № 15-44</w:t>
      </w:r>
      <w:r>
        <w:rPr>
          <w:rFonts w:ascii="Times New Roman" w:eastAsia="Calibri" w:hAnsi="Times New Roman"/>
          <w:sz w:val="26"/>
          <w:szCs w:val="28"/>
        </w:rPr>
        <w:t>; от 11.02.2015 № 18-54; от 09.11.2016 № 43-129</w:t>
      </w:r>
      <w:r w:rsidRPr="00245BCE">
        <w:rPr>
          <w:rFonts w:ascii="Times New Roman" w:eastAsia="Calibri" w:hAnsi="Times New Roman"/>
          <w:sz w:val="26"/>
          <w:szCs w:val="28"/>
        </w:rPr>
        <w:t>)</w:t>
      </w:r>
    </w:p>
    <w:p w:rsidR="00212102" w:rsidRPr="00245BCE" w:rsidRDefault="00212102" w:rsidP="002121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b/>
          <w:bCs/>
          <w:sz w:val="26"/>
          <w:szCs w:val="26"/>
        </w:rPr>
      </w:pPr>
    </w:p>
    <w:p w:rsidR="00212102" w:rsidRPr="00245BCE" w:rsidRDefault="00212102" w:rsidP="00212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212102" w:rsidRPr="00245BCE" w:rsidRDefault="00212102" w:rsidP="00212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6"/>
        </w:rPr>
        <w:t xml:space="preserve">Руководствуясь Бюджетным кодексом Российской Федерации, Уставом </w:t>
      </w:r>
      <w:proofErr w:type="spellStart"/>
      <w:r w:rsidRPr="00245BCE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края,</w:t>
      </w:r>
    </w:p>
    <w:p w:rsidR="00212102" w:rsidRPr="00245BCE" w:rsidRDefault="00212102" w:rsidP="00212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6"/>
        </w:rPr>
        <w:t xml:space="preserve">Совет депутатов </w:t>
      </w:r>
      <w:proofErr w:type="spellStart"/>
      <w:r w:rsidRPr="00245BCE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</w:p>
    <w:p w:rsidR="00212102" w:rsidRPr="00245BCE" w:rsidRDefault="00212102" w:rsidP="0021210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6"/>
        </w:rPr>
        <w:t>РЕШИЛ:</w:t>
      </w:r>
    </w:p>
    <w:p w:rsidR="00212102" w:rsidRPr="00245BCE" w:rsidRDefault="00212102" w:rsidP="00212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6"/>
        </w:rPr>
        <w:t>1. Внести в</w:t>
      </w:r>
      <w:r w:rsidRPr="00245BCE">
        <w:rPr>
          <w:rFonts w:ascii="Times New Roman" w:eastAsia="Calibri" w:hAnsi="Times New Roman"/>
          <w:bCs/>
          <w:sz w:val="26"/>
          <w:szCs w:val="26"/>
        </w:rPr>
        <w:t xml:space="preserve"> Положение </w:t>
      </w:r>
      <w:r w:rsidRPr="00245BCE">
        <w:rPr>
          <w:rFonts w:ascii="Times New Roman" w:eastAsia="Calibri" w:hAnsi="Times New Roman"/>
          <w:sz w:val="26"/>
          <w:szCs w:val="28"/>
        </w:rPr>
        <w:t xml:space="preserve">о муниципальном дорожном фонде </w:t>
      </w:r>
      <w:proofErr w:type="spellStart"/>
      <w:r w:rsidRPr="00245BCE">
        <w:rPr>
          <w:rFonts w:ascii="Times New Roman" w:eastAsia="Calibri" w:hAnsi="Times New Roman"/>
          <w:sz w:val="26"/>
          <w:szCs w:val="28"/>
        </w:rPr>
        <w:t>Нижнепронгенского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8"/>
        </w:rPr>
        <w:t xml:space="preserve"> сельского поселения Николаевского муниципального района, утвержденное решением Совета депутатов </w:t>
      </w:r>
      <w:proofErr w:type="spellStart"/>
      <w:r w:rsidRPr="00245BCE">
        <w:rPr>
          <w:rFonts w:ascii="Times New Roman" w:eastAsia="Calibri" w:hAnsi="Times New Roman"/>
          <w:sz w:val="26"/>
          <w:szCs w:val="28"/>
        </w:rPr>
        <w:t>Нижнепронгенского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8"/>
        </w:rPr>
        <w:t xml:space="preserve"> сельского поселения </w:t>
      </w:r>
      <w:r w:rsidRPr="00245BCE">
        <w:rPr>
          <w:rFonts w:ascii="Times New Roman" w:eastAsia="Calibri" w:hAnsi="Times New Roman"/>
          <w:sz w:val="26"/>
          <w:szCs w:val="26"/>
        </w:rPr>
        <w:t xml:space="preserve">от 17 февраля 2014 г. № 7-22 (в ред. решения Совета депутатов </w:t>
      </w:r>
      <w:proofErr w:type="spellStart"/>
      <w:r w:rsidRPr="00245BCE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6"/>
        </w:rPr>
        <w:t xml:space="preserve"> сельского поселения от 12.12.2014 № 15-44</w:t>
      </w:r>
      <w:r>
        <w:rPr>
          <w:rFonts w:ascii="Times New Roman" w:eastAsia="Calibri" w:hAnsi="Times New Roman"/>
          <w:sz w:val="26"/>
          <w:szCs w:val="26"/>
        </w:rPr>
        <w:t>;</w:t>
      </w:r>
      <w:r w:rsidRPr="004E439D">
        <w:rPr>
          <w:rFonts w:ascii="Times New Roman" w:eastAsia="Calibri" w:hAnsi="Times New Roman"/>
          <w:sz w:val="26"/>
          <w:szCs w:val="28"/>
        </w:rPr>
        <w:t xml:space="preserve"> </w:t>
      </w:r>
      <w:r>
        <w:rPr>
          <w:rFonts w:ascii="Times New Roman" w:eastAsia="Calibri" w:hAnsi="Times New Roman"/>
          <w:sz w:val="26"/>
          <w:szCs w:val="28"/>
        </w:rPr>
        <w:t>от 11.02.2015 № 18-54; от 09.11.2016 № 43-129</w:t>
      </w:r>
      <w:r>
        <w:rPr>
          <w:rFonts w:ascii="Times New Roman" w:eastAsia="Calibri" w:hAnsi="Times New Roman"/>
          <w:sz w:val="26"/>
          <w:szCs w:val="26"/>
        </w:rPr>
        <w:t>), следующее изменение</w:t>
      </w:r>
      <w:r w:rsidRPr="00245BCE">
        <w:rPr>
          <w:rFonts w:ascii="Times New Roman" w:eastAsia="Calibri" w:hAnsi="Times New Roman"/>
          <w:sz w:val="26"/>
          <w:szCs w:val="26"/>
        </w:rPr>
        <w:t>:</w:t>
      </w:r>
    </w:p>
    <w:p w:rsidR="00212102" w:rsidRPr="00245BCE" w:rsidRDefault="00212102" w:rsidP="00212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1.1</w:t>
      </w:r>
      <w:r w:rsidRPr="00245BCE">
        <w:rPr>
          <w:rFonts w:ascii="Times New Roman" w:eastAsia="Calibri" w:hAnsi="Times New Roman"/>
          <w:sz w:val="26"/>
          <w:szCs w:val="26"/>
        </w:rPr>
        <w:t xml:space="preserve">. </w:t>
      </w:r>
      <w:r>
        <w:rPr>
          <w:rFonts w:ascii="Times New Roman" w:eastAsia="Calibri" w:hAnsi="Times New Roman"/>
          <w:sz w:val="26"/>
          <w:szCs w:val="26"/>
        </w:rPr>
        <w:t>Приложение к Положению</w:t>
      </w:r>
      <w:r w:rsidRPr="00245BCE">
        <w:rPr>
          <w:rFonts w:ascii="Times New Roman" w:eastAsia="Calibri" w:hAnsi="Times New Roman"/>
          <w:sz w:val="26"/>
          <w:szCs w:val="26"/>
        </w:rPr>
        <w:t xml:space="preserve"> "О муниципальном дорожном фонде </w:t>
      </w:r>
      <w:proofErr w:type="spellStart"/>
      <w:r w:rsidRPr="00245BCE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района" изложить в новой редакции (прилагается).</w:t>
      </w:r>
    </w:p>
    <w:p w:rsidR="00212102" w:rsidRPr="00245BCE" w:rsidRDefault="00212102" w:rsidP="00212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45BCE">
        <w:rPr>
          <w:rFonts w:ascii="Times New Roman" w:eastAsia="Calibri" w:hAnsi="Times New Roman"/>
          <w:sz w:val="26"/>
          <w:szCs w:val="28"/>
        </w:rPr>
        <w:t xml:space="preserve">2. </w:t>
      </w:r>
      <w:proofErr w:type="gramStart"/>
      <w:r w:rsidRPr="00245BCE">
        <w:rPr>
          <w:rFonts w:ascii="Times New Roman" w:eastAsia="Calibri" w:hAnsi="Times New Roman"/>
          <w:sz w:val="26"/>
          <w:szCs w:val="28"/>
        </w:rPr>
        <w:t>Контроль за</w:t>
      </w:r>
      <w:proofErr w:type="gramEnd"/>
      <w:r w:rsidRPr="00245BCE">
        <w:rPr>
          <w:rFonts w:ascii="Times New Roman" w:eastAsia="Calibri" w:hAnsi="Times New Roman"/>
          <w:sz w:val="26"/>
          <w:szCs w:val="28"/>
        </w:rPr>
        <w:t xml:space="preserve"> выполнением настоящего решения возложить на постоянную комиссию Совета депутатов </w:t>
      </w:r>
      <w:proofErr w:type="spellStart"/>
      <w:r w:rsidRPr="00245BCE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245BCE">
        <w:rPr>
          <w:rFonts w:ascii="Times New Roman" w:eastAsia="Calibri" w:hAnsi="Times New Roman"/>
          <w:sz w:val="26"/>
          <w:szCs w:val="26"/>
        </w:rPr>
        <w:t xml:space="preserve"> сельского поселения по бюджету и финансовому регулированию (</w:t>
      </w:r>
      <w:proofErr w:type="spellStart"/>
      <w:r w:rsidRPr="00245BCE">
        <w:rPr>
          <w:rFonts w:ascii="Times New Roman" w:eastAsia="Calibri" w:hAnsi="Times New Roman"/>
          <w:sz w:val="26"/>
          <w:szCs w:val="26"/>
        </w:rPr>
        <w:t>Буравицына</w:t>
      </w:r>
      <w:proofErr w:type="spellEnd"/>
      <w:r w:rsidRPr="00245BCE">
        <w:rPr>
          <w:rFonts w:ascii="Times New Roman" w:eastAsia="Calibri" w:hAnsi="Times New Roman"/>
          <w:sz w:val="26"/>
          <w:szCs w:val="26"/>
        </w:rPr>
        <w:t xml:space="preserve"> Н.А.).</w:t>
      </w:r>
    </w:p>
    <w:p w:rsidR="00212102" w:rsidRPr="00245BCE" w:rsidRDefault="00212102" w:rsidP="0021210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6"/>
          <w:szCs w:val="28"/>
        </w:rPr>
      </w:pPr>
      <w:r w:rsidRPr="00245BCE">
        <w:rPr>
          <w:rFonts w:ascii="Times New Roman" w:eastAsia="Calibri" w:hAnsi="Times New Roman"/>
          <w:sz w:val="26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212102" w:rsidRDefault="00212102" w:rsidP="00212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8"/>
        </w:rPr>
      </w:pPr>
    </w:p>
    <w:p w:rsidR="00212102" w:rsidRPr="00245BCE" w:rsidRDefault="00212102" w:rsidP="00212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8"/>
        </w:rPr>
      </w:pPr>
    </w:p>
    <w:p w:rsidR="00212102" w:rsidRPr="00245BCE" w:rsidRDefault="00212102" w:rsidP="0021210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6"/>
          <w:szCs w:val="28"/>
        </w:rPr>
      </w:pPr>
      <w:r w:rsidRPr="00245BCE">
        <w:rPr>
          <w:rFonts w:ascii="Times New Roman" w:eastAsia="Calibri" w:hAnsi="Times New Roman"/>
          <w:sz w:val="26"/>
          <w:szCs w:val="28"/>
        </w:rPr>
        <w:t>Глава сельского поселения,</w:t>
      </w:r>
    </w:p>
    <w:p w:rsidR="00212102" w:rsidRDefault="00212102" w:rsidP="00212102">
      <w:pPr>
        <w:widowControl w:val="0"/>
        <w:autoSpaceDE w:val="0"/>
        <w:autoSpaceDN w:val="0"/>
        <w:adjustRightInd w:val="0"/>
      </w:pPr>
      <w:r w:rsidRPr="00245BCE">
        <w:rPr>
          <w:rFonts w:ascii="Times New Roman" w:eastAsia="Calibri" w:hAnsi="Times New Roman"/>
          <w:sz w:val="26"/>
          <w:szCs w:val="28"/>
        </w:rPr>
        <w:t>Председатель Совета депутатов                                                               А.Б. Миньков</w:t>
      </w: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C1217" w:rsidRDefault="00BC1217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Pr="00C80701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80701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</w:t>
      </w:r>
    </w:p>
    <w:p w:rsidR="00212102" w:rsidRPr="00C80701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Pr="00C80701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80701">
        <w:rPr>
          <w:rFonts w:ascii="Times New Roman" w:eastAsia="Times New Roman" w:hAnsi="Times New Roman"/>
          <w:bCs/>
          <w:sz w:val="26"/>
          <w:szCs w:val="26"/>
          <w:lang w:eastAsia="ru-RU"/>
        </w:rPr>
        <w:t>к Положению «О муниципальном дорожном фонде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  <w:r w:rsidRPr="00C80701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:rsidR="00212102" w:rsidRPr="00C80701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2102" w:rsidRPr="00C80701" w:rsidRDefault="00212102" w:rsidP="0021210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0701">
        <w:rPr>
          <w:rFonts w:ascii="Times New Roman" w:eastAsia="Times New Roman" w:hAnsi="Times New Roman"/>
          <w:sz w:val="26"/>
          <w:szCs w:val="26"/>
          <w:lang w:eastAsia="ru-RU"/>
        </w:rPr>
        <w:t>Смета</w:t>
      </w:r>
    </w:p>
    <w:p w:rsidR="00212102" w:rsidRDefault="00212102" w:rsidP="0021210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0701">
        <w:rPr>
          <w:rFonts w:ascii="Times New Roman" w:eastAsia="Times New Roman" w:hAnsi="Times New Roman"/>
          <w:sz w:val="26"/>
          <w:szCs w:val="26"/>
          <w:lang w:eastAsia="ru-RU"/>
        </w:rPr>
        <w:t>доходов и расходов муниципального дорожного фонда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12102" w:rsidRPr="00C80701" w:rsidRDefault="00212102" w:rsidP="0021210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Pr="00C80701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на 20__ год</w:t>
      </w:r>
    </w:p>
    <w:p w:rsidR="00212102" w:rsidRDefault="00212102" w:rsidP="00212102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2102" w:rsidRPr="00C80701" w:rsidRDefault="00212102" w:rsidP="00212102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0701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8197"/>
        <w:gridCol w:w="938"/>
      </w:tblGrid>
      <w:tr w:rsidR="00212102" w:rsidRPr="00C80701" w:rsidTr="00E56C9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07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07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07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212102" w:rsidRPr="00C80701" w:rsidTr="00E56C9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8070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8070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8070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</w:p>
        </w:tc>
      </w:tr>
      <w:tr w:rsidR="00212102" w:rsidRPr="00C80701" w:rsidTr="00E56C9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ДОХОДЫ - всего: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Остаток средств фонда на 1 января года очередного финансового года           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Средства районного бюджета в размере прогнозируемых поступлений </w:t>
            </w:r>
            <w:proofErr w:type="gramStart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платы по возмещению вреда, причиняемого транспортными средствами, осуществляющими перевозки тяжеловесных грузов при движении по автомобильным дорогам местного значения, находящимся в собственности </w:t>
            </w:r>
            <w:proofErr w:type="spellStart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поселения;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числе, добровольных пожертвований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государственной пошлины за выдачу специального разрешения на движение транспортного средства осуществляющего перевозки опасных тяжеловесных и (или) крупногабаритных грузов по автомобильным дорогам общего пользования местного значения, находящимся в собственности </w:t>
            </w:r>
            <w:proofErr w:type="spellStart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районный бюджет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5,0 % от  собственных налоговых и неналоговых доходов бюджета сельского поселения, за исключением предусмотренных в п. 2  настоящей сметы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Субсидии из федерального бюджета и бюджета Хабаровского края на финансирование дорожной деятельности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Проектирование, строительство, реконструкция автомобильных дорог и сооружений на них (переходящие объекты)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Проектирование, строительство, реконструкция автомобильных дорог и сооружений на них (вновь начинаемые объекты)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Капитальный ремонт и ремонт автомобильных дорог  и сооружений на них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действующей сети автомобильных дорог  и сооружений на них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1856">
              <w:rPr>
                <w:rFonts w:ascii="Times New Roman" w:eastAsia="Calibri" w:hAnsi="Times New Roman"/>
                <w:sz w:val="26"/>
                <w:szCs w:val="26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2102" w:rsidRPr="00C80701" w:rsidTr="00E56C9D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D51856" w:rsidRDefault="00212102" w:rsidP="00E56C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сооружения на них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02" w:rsidRPr="00C80701" w:rsidRDefault="00212102" w:rsidP="00E56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12102" w:rsidRDefault="00212102" w:rsidP="00212102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212102" w:rsidRDefault="00212102" w:rsidP="00212102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820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70"/>
    <w:rsid w:val="00212102"/>
    <w:rsid w:val="004C0F70"/>
    <w:rsid w:val="00946767"/>
    <w:rsid w:val="00BC121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4053</Characters>
  <Application>Microsoft Office Word</Application>
  <DocSecurity>0</DocSecurity>
  <Lines>33</Lines>
  <Paragraphs>9</Paragraphs>
  <ScaleCrop>false</ScaleCrop>
  <Company>Администрация Нижнепронгенского сельского поселения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2017-03-29T01:21:00Z</dcterms:created>
  <dcterms:modified xsi:type="dcterms:W3CDTF">2017-04-03T06:18:00Z</dcterms:modified>
</cp:coreProperties>
</file>