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B9" w:rsidRPr="004E0E26" w:rsidRDefault="009E2BB9" w:rsidP="009E2BB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E2BB9" w:rsidRPr="004E0E26" w:rsidRDefault="009E2BB9" w:rsidP="009E2BB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E2BB9" w:rsidRPr="004E0E26" w:rsidRDefault="009E2BB9" w:rsidP="009E2BB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E2BB9" w:rsidRPr="004E0E26" w:rsidRDefault="009E2BB9" w:rsidP="009E2BB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9E2BB9" w:rsidRPr="004E0E26" w:rsidRDefault="009E2BB9" w:rsidP="009E2BB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2BB9" w:rsidRPr="004E0E26" w:rsidRDefault="009E2BB9" w:rsidP="009E2BB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27.04.2017</w:t>
      </w:r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№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50-150</w:t>
      </w:r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9E2BB9" w:rsidRPr="004E0E26" w:rsidRDefault="009E2BB9" w:rsidP="009E2BB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E2BB9" w:rsidRPr="004E0E26" w:rsidRDefault="009E2BB9" w:rsidP="009E2BB9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9E2BB9" w:rsidRDefault="009E2BB9" w:rsidP="009E2BB9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E2BB9" w:rsidRDefault="009E2BB9" w:rsidP="009E2BB9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E2BB9" w:rsidRPr="003172F8" w:rsidRDefault="009E2BB9" w:rsidP="009E2BB9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  <w:r w:rsidRPr="003172F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Положение об оплате труда муниципальных служащих администрации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пального района</w:t>
      </w:r>
    </w:p>
    <w:p w:rsidR="009E2BB9" w:rsidRPr="003172F8" w:rsidRDefault="009E2BB9" w:rsidP="009E2BB9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2BB9" w:rsidRPr="003172F8" w:rsidRDefault="009E2BB9" w:rsidP="009E2BB9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2BB9" w:rsidRPr="003172F8" w:rsidRDefault="009E2BB9" w:rsidP="009E2BB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приведения нормативных правовых  актов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сельского  поселения в соответствие с нормам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действующего законодательства,</w:t>
      </w: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</w:t>
      </w: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 депутатов </w:t>
      </w:r>
      <w:proofErr w:type="spellStart"/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жнепронгенского</w:t>
      </w:r>
      <w:proofErr w:type="spellEnd"/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E2BB9" w:rsidRPr="003172F8" w:rsidRDefault="009E2BB9" w:rsidP="009E2BB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9E2BB9" w:rsidRPr="003172F8" w:rsidRDefault="009E2BB9" w:rsidP="009E2BB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Внести в П</w:t>
      </w: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>оложение об оплате труда муниципальных служащих админ</w:t>
      </w: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утвержденное решением Совета депутатов </w:t>
      </w:r>
      <w:proofErr w:type="spellStart"/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жнепронгенского</w:t>
      </w:r>
      <w:proofErr w:type="spellEnd"/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 xml:space="preserve"> се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льского поселения от 09.04.2015</w:t>
      </w: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 xml:space="preserve"> г.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 20-62</w:t>
      </w: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 xml:space="preserve">  сл</w:t>
      </w: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>дующие изменения:</w:t>
      </w:r>
    </w:p>
    <w:p w:rsidR="009E2BB9" w:rsidRPr="003172F8" w:rsidRDefault="009E2BB9" w:rsidP="009E2BB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>1.1. Пункт 2.2  изложить в новой редакции:</w:t>
      </w:r>
    </w:p>
    <w:p w:rsidR="009E2BB9" w:rsidRPr="003172F8" w:rsidRDefault="009E2BB9" w:rsidP="009E2BB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>Размер должностного оклада муниципального служащего устанавливается в следующих размерах: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5989"/>
        <w:gridCol w:w="1278"/>
        <w:gridCol w:w="1420"/>
      </w:tblGrid>
      <w:tr w:rsidR="009E2BB9" w:rsidRPr="003172F8" w:rsidTr="007C42C8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172F8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5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 xml:space="preserve">Размер </w:t>
            </w:r>
            <w:proofErr w:type="gramStart"/>
            <w:r w:rsidRPr="003172F8">
              <w:rPr>
                <w:rFonts w:ascii="Times New Roman" w:eastAsia="Times New Roman" w:hAnsi="Times New Roman"/>
                <w:lang w:eastAsia="ru-RU"/>
              </w:rPr>
              <w:t>должностного</w:t>
            </w:r>
            <w:proofErr w:type="gramEnd"/>
            <w:r w:rsidRPr="003172F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оклада (руб.)</w:t>
            </w:r>
          </w:p>
        </w:tc>
      </w:tr>
      <w:tr w:rsidR="009E2BB9" w:rsidRPr="003172F8" w:rsidTr="007C42C8">
        <w:trPr>
          <w:cantSplit/>
          <w:trHeight w:val="295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минимал</w:t>
            </w:r>
            <w:r w:rsidRPr="003172F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3172F8">
              <w:rPr>
                <w:rFonts w:ascii="Times New Roman" w:eastAsia="Times New Roman" w:hAnsi="Times New Roman"/>
                <w:lang w:eastAsia="ru-RU"/>
              </w:rPr>
              <w:t>ный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максимал</w:t>
            </w:r>
            <w:r w:rsidRPr="003172F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3172F8">
              <w:rPr>
                <w:rFonts w:ascii="Times New Roman" w:eastAsia="Times New Roman" w:hAnsi="Times New Roman"/>
                <w:lang w:eastAsia="ru-RU"/>
              </w:rPr>
              <w:t>ный</w:t>
            </w:r>
          </w:p>
        </w:tc>
      </w:tr>
    </w:tbl>
    <w:p w:rsidR="009E2BB9" w:rsidRPr="003172F8" w:rsidRDefault="009E2BB9" w:rsidP="009E2BB9">
      <w:pPr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5989"/>
        <w:gridCol w:w="1278"/>
        <w:gridCol w:w="1420"/>
      </w:tblGrid>
      <w:tr w:rsidR="009E2BB9" w:rsidRPr="003172F8" w:rsidTr="007C42C8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9E2BB9" w:rsidRPr="003172F8" w:rsidTr="007C42C8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9" w:rsidRPr="003172F8" w:rsidRDefault="009E2BB9" w:rsidP="007C42C8">
            <w:pPr>
              <w:autoSpaceDE w:val="0"/>
              <w:autoSpaceDN w:val="0"/>
              <w:adjustRightInd w:val="0"/>
              <w:spacing w:line="220" w:lineRule="exact"/>
              <w:ind w:firstLine="2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3172F8">
              <w:rPr>
                <w:rFonts w:ascii="Times New Roman" w:eastAsia="Times New Roman" w:hAnsi="Times New Roman"/>
                <w:bCs/>
                <w:lang w:eastAsia="ru-RU"/>
              </w:rPr>
              <w:t>пециалист I категории администрации сельского       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2728</w:t>
            </w:r>
          </w:p>
        </w:tc>
      </w:tr>
      <w:tr w:rsidR="009E2BB9" w:rsidRPr="003172F8" w:rsidTr="007C42C8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9" w:rsidRPr="003172F8" w:rsidRDefault="009E2BB9" w:rsidP="007C42C8">
            <w:pPr>
              <w:autoSpaceDE w:val="0"/>
              <w:autoSpaceDN w:val="0"/>
              <w:adjustRightInd w:val="0"/>
              <w:spacing w:line="220" w:lineRule="exact"/>
              <w:ind w:firstLine="2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72F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3172F8">
              <w:rPr>
                <w:rFonts w:ascii="Times New Roman" w:eastAsia="Times New Roman" w:hAnsi="Times New Roman"/>
                <w:bCs/>
                <w:lang w:eastAsia="ru-RU"/>
              </w:rPr>
              <w:t>пециалист II категории администрации сельского      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2140</w:t>
            </w:r>
          </w:p>
        </w:tc>
      </w:tr>
      <w:tr w:rsidR="009E2BB9" w:rsidRPr="003172F8" w:rsidTr="007C42C8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9" w:rsidRPr="003172F8" w:rsidRDefault="009E2BB9" w:rsidP="007C42C8">
            <w:pPr>
              <w:autoSpaceDE w:val="0"/>
              <w:autoSpaceDN w:val="0"/>
              <w:adjustRightInd w:val="0"/>
              <w:spacing w:line="220" w:lineRule="exact"/>
              <w:ind w:firstLine="2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9" w:rsidRPr="003172F8" w:rsidRDefault="009E2BB9" w:rsidP="007C42C8">
            <w:pPr>
              <w:spacing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1944</w:t>
            </w:r>
          </w:p>
        </w:tc>
      </w:tr>
    </w:tbl>
    <w:p w:rsidR="009E2BB9" w:rsidRDefault="009E2BB9" w:rsidP="009E2B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2BB9" w:rsidRPr="003172F8" w:rsidRDefault="009E2BB9" w:rsidP="009E2B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Решение Совета депутатов от 29.03.2017 № 49-145 «О внесении изменений в Положение об оплате труда муниципальных служащих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района» сч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тать утратившим силу.</w:t>
      </w:r>
    </w:p>
    <w:p w:rsidR="009E2BB9" w:rsidRDefault="009E2BB9" w:rsidP="009E2B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 xml:space="preserve">. Опубликовать настоящее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 в  «Сборнике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сельского  поселения Николаевского муниципального района Хабаровского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9E2BB9" w:rsidRPr="003172F8" w:rsidRDefault="009E2BB9" w:rsidP="009E2B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>. Настоящее   решение   вступает   в   силу   после   его   официального  опубликования (обнародования).</w:t>
      </w:r>
    </w:p>
    <w:p w:rsidR="009E2BB9" w:rsidRPr="003172F8" w:rsidRDefault="009E2BB9" w:rsidP="009E2BB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2BB9" w:rsidRDefault="009E2BB9" w:rsidP="009E2BB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9E2BB9" w:rsidRPr="003172F8" w:rsidRDefault="009E2BB9" w:rsidP="009E2BB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               А.Б. Миньков</w:t>
      </w:r>
    </w:p>
    <w:p w:rsidR="009E2BB9" w:rsidRDefault="009E2BB9" w:rsidP="009E2BB9">
      <w:pPr>
        <w:spacing w:line="220" w:lineRule="exact"/>
        <w:ind w:right="5214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3172F8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                                                         </w:t>
      </w:r>
      <w:r w:rsidRPr="003172F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</w:t>
      </w:r>
    </w:p>
    <w:p w:rsidR="00CB00A9" w:rsidRPr="009E2BB9" w:rsidRDefault="00CB00A9" w:rsidP="009E2BB9">
      <w:pPr>
        <w:jc w:val="both"/>
        <w:rPr>
          <w:sz w:val="26"/>
          <w:szCs w:val="26"/>
        </w:rPr>
      </w:pPr>
    </w:p>
    <w:sectPr w:rsidR="00CB00A9" w:rsidRPr="009E2BB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7E"/>
    <w:rsid w:val="008F727E"/>
    <w:rsid w:val="00946767"/>
    <w:rsid w:val="009E2BB9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B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B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Company>Администрация Нижнепронгенского сельского поселения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2017-05-02T01:03:00Z</dcterms:created>
  <dcterms:modified xsi:type="dcterms:W3CDTF">2017-05-02T01:05:00Z</dcterms:modified>
</cp:coreProperties>
</file>